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D3" w:rsidRPr="00714DD3" w:rsidRDefault="00714DD3" w:rsidP="00714DD3">
      <w:pPr>
        <w:suppressAutoHyphens/>
        <w:jc w:val="center"/>
        <w:rPr>
          <w:sz w:val="28"/>
          <w:szCs w:val="28"/>
          <w:lang w:eastAsia="ar-SA"/>
        </w:rPr>
      </w:pPr>
      <w:r w:rsidRPr="00714DD3">
        <w:rPr>
          <w:sz w:val="28"/>
          <w:szCs w:val="28"/>
          <w:lang w:eastAsia="ar-SA"/>
        </w:rPr>
        <w:t>РОССИЙСКАЯ ФЕДЕРАЦИЯ</w:t>
      </w:r>
    </w:p>
    <w:p w:rsidR="00714DD3" w:rsidRPr="00714DD3" w:rsidRDefault="00714DD3" w:rsidP="00714DD3">
      <w:pPr>
        <w:suppressAutoHyphens/>
        <w:jc w:val="center"/>
        <w:rPr>
          <w:sz w:val="28"/>
          <w:szCs w:val="28"/>
          <w:lang w:eastAsia="ar-SA"/>
        </w:rPr>
      </w:pPr>
      <w:r w:rsidRPr="00714DD3">
        <w:rPr>
          <w:sz w:val="28"/>
          <w:szCs w:val="28"/>
          <w:lang w:eastAsia="ar-SA"/>
        </w:rPr>
        <w:t>РОСТОВСКАЯ ОБЛАСТЬ</w:t>
      </w:r>
    </w:p>
    <w:p w:rsidR="00714DD3" w:rsidRPr="00714DD3" w:rsidRDefault="00714DD3" w:rsidP="00714DD3">
      <w:pPr>
        <w:suppressAutoHyphens/>
        <w:jc w:val="center"/>
        <w:rPr>
          <w:sz w:val="28"/>
          <w:szCs w:val="28"/>
          <w:lang w:eastAsia="ar-SA"/>
        </w:rPr>
      </w:pPr>
      <w:r w:rsidRPr="00714DD3">
        <w:rPr>
          <w:sz w:val="28"/>
          <w:szCs w:val="28"/>
          <w:lang w:eastAsia="ar-SA"/>
        </w:rPr>
        <w:t>ВЕРХНЕДОНСКОЙ РАЙОН</w:t>
      </w:r>
    </w:p>
    <w:p w:rsidR="00714DD3" w:rsidRPr="00714DD3" w:rsidRDefault="00714DD3" w:rsidP="00714DD3">
      <w:pPr>
        <w:suppressAutoHyphens/>
        <w:jc w:val="center"/>
        <w:rPr>
          <w:sz w:val="28"/>
          <w:szCs w:val="28"/>
          <w:lang w:eastAsia="ar-SA"/>
        </w:rPr>
      </w:pPr>
      <w:r w:rsidRPr="00714DD3">
        <w:rPr>
          <w:sz w:val="28"/>
          <w:szCs w:val="28"/>
          <w:lang w:eastAsia="ar-SA"/>
        </w:rPr>
        <w:t>МУНИЦИПАЛЬНОЕ ОБРАЗОВАНИЕ</w:t>
      </w:r>
    </w:p>
    <w:p w:rsidR="00714DD3" w:rsidRPr="00714DD3" w:rsidRDefault="00714DD3" w:rsidP="00714DD3">
      <w:pPr>
        <w:suppressAutoHyphens/>
        <w:jc w:val="center"/>
        <w:rPr>
          <w:sz w:val="28"/>
          <w:szCs w:val="28"/>
          <w:lang w:eastAsia="ar-SA"/>
        </w:rPr>
      </w:pPr>
      <w:r w:rsidRPr="00714DD3">
        <w:rPr>
          <w:sz w:val="28"/>
          <w:szCs w:val="28"/>
          <w:lang w:eastAsia="ar-SA"/>
        </w:rPr>
        <w:t>«</w:t>
      </w:r>
      <w:r w:rsidR="006C13E8">
        <w:rPr>
          <w:sz w:val="28"/>
          <w:szCs w:val="28"/>
          <w:lang w:eastAsia="ar-SA"/>
        </w:rPr>
        <w:t>СОЛОНЦОВ</w:t>
      </w:r>
      <w:r w:rsidR="00C7408D">
        <w:rPr>
          <w:sz w:val="28"/>
          <w:szCs w:val="28"/>
          <w:lang w:eastAsia="ar-SA"/>
        </w:rPr>
        <w:t>СКОЕ</w:t>
      </w:r>
      <w:r w:rsidRPr="00714DD3">
        <w:rPr>
          <w:sz w:val="28"/>
          <w:szCs w:val="28"/>
          <w:lang w:eastAsia="ar-SA"/>
        </w:rPr>
        <w:t xml:space="preserve"> СЕЛЬСКОЕ ПОСЕЛЕНИЕ»</w:t>
      </w:r>
    </w:p>
    <w:p w:rsidR="00714DD3" w:rsidRPr="00714DD3" w:rsidRDefault="00714DD3" w:rsidP="00714DD3">
      <w:pPr>
        <w:shd w:val="clear" w:color="auto" w:fill="FFFFFF"/>
        <w:suppressAutoHyphens/>
        <w:ind w:left="142"/>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 xml:space="preserve">СОБРАНИЕ ДЕПУТАТОВ </w:t>
      </w:r>
      <w:r w:rsidR="006C13E8">
        <w:rPr>
          <w:color w:val="000000"/>
          <w:spacing w:val="2"/>
          <w:sz w:val="28"/>
          <w:szCs w:val="28"/>
          <w:lang w:eastAsia="ar-SA"/>
        </w:rPr>
        <w:t>СОЛОНЦОВ</w:t>
      </w:r>
      <w:r w:rsidR="00C7408D">
        <w:rPr>
          <w:color w:val="000000"/>
          <w:spacing w:val="2"/>
          <w:sz w:val="28"/>
          <w:szCs w:val="28"/>
          <w:lang w:eastAsia="ar-SA"/>
        </w:rPr>
        <w:t>СКОГО</w:t>
      </w:r>
      <w:r w:rsidRPr="00714DD3">
        <w:rPr>
          <w:color w:val="000000"/>
          <w:spacing w:val="2"/>
          <w:sz w:val="28"/>
          <w:szCs w:val="28"/>
          <w:lang w:eastAsia="ar-SA"/>
        </w:rPr>
        <w:t xml:space="preserve"> СЕЛЬСКОГО ПОСЕЛЕНИЯ</w:t>
      </w:r>
    </w:p>
    <w:p w:rsidR="00714DD3" w:rsidRPr="00714DD3" w:rsidRDefault="00714DD3" w:rsidP="00714DD3">
      <w:pPr>
        <w:shd w:val="clear" w:color="auto" w:fill="FFFFFF"/>
        <w:suppressAutoHyphens/>
        <w:jc w:val="center"/>
        <w:rPr>
          <w:color w:val="000000"/>
          <w:spacing w:val="2"/>
          <w:sz w:val="28"/>
          <w:szCs w:val="28"/>
          <w:lang w:eastAsia="ar-SA"/>
        </w:rPr>
      </w:pPr>
    </w:p>
    <w:p w:rsidR="00714DD3" w:rsidRPr="00714DD3" w:rsidRDefault="00714DD3" w:rsidP="00714DD3">
      <w:pPr>
        <w:shd w:val="clear" w:color="auto" w:fill="FFFFFF"/>
        <w:suppressAutoHyphens/>
        <w:jc w:val="center"/>
        <w:rPr>
          <w:color w:val="000000"/>
          <w:spacing w:val="2"/>
          <w:sz w:val="28"/>
          <w:szCs w:val="28"/>
          <w:lang w:eastAsia="ar-SA"/>
        </w:rPr>
      </w:pPr>
      <w:r w:rsidRPr="00714DD3">
        <w:rPr>
          <w:color w:val="000000"/>
          <w:spacing w:val="2"/>
          <w:sz w:val="28"/>
          <w:szCs w:val="28"/>
          <w:lang w:eastAsia="ar-SA"/>
        </w:rPr>
        <w:t>РЕШЕНИЕ</w:t>
      </w:r>
    </w:p>
    <w:p w:rsidR="00714DD3" w:rsidRPr="00714DD3" w:rsidRDefault="00714DD3" w:rsidP="00714DD3">
      <w:pPr>
        <w:shd w:val="clear" w:color="auto" w:fill="FFFFFF"/>
        <w:suppressAutoHyphens/>
        <w:rPr>
          <w:spacing w:val="2"/>
          <w:sz w:val="28"/>
          <w:szCs w:val="28"/>
          <w:lang w:eastAsia="ar-SA"/>
        </w:rPr>
      </w:pPr>
    </w:p>
    <w:p w:rsidR="00CF317A" w:rsidRDefault="006C13E8" w:rsidP="0075402E">
      <w:pPr>
        <w:shd w:val="clear" w:color="auto" w:fill="FFFFFF"/>
        <w:suppressAutoHyphens/>
        <w:rPr>
          <w:spacing w:val="2"/>
          <w:sz w:val="28"/>
          <w:szCs w:val="28"/>
          <w:lang w:eastAsia="ar-SA"/>
        </w:rPr>
      </w:pPr>
      <w:r>
        <w:rPr>
          <w:spacing w:val="2"/>
          <w:sz w:val="28"/>
          <w:szCs w:val="28"/>
          <w:lang w:eastAsia="ar-SA"/>
        </w:rPr>
        <w:t>28</w:t>
      </w:r>
      <w:r w:rsidR="00714DD3" w:rsidRPr="00714DD3">
        <w:rPr>
          <w:spacing w:val="2"/>
          <w:sz w:val="28"/>
          <w:szCs w:val="28"/>
          <w:lang w:eastAsia="ar-SA"/>
        </w:rPr>
        <w:t>.</w:t>
      </w:r>
      <w:r w:rsidR="00714DD3">
        <w:rPr>
          <w:spacing w:val="2"/>
          <w:sz w:val="28"/>
          <w:szCs w:val="28"/>
          <w:lang w:eastAsia="ar-SA"/>
        </w:rPr>
        <w:t>03</w:t>
      </w:r>
      <w:r w:rsidR="00C7408D">
        <w:rPr>
          <w:spacing w:val="2"/>
          <w:sz w:val="28"/>
          <w:szCs w:val="28"/>
          <w:lang w:eastAsia="ar-SA"/>
        </w:rPr>
        <w:t>.2022</w:t>
      </w:r>
      <w:r w:rsidR="00714DD3" w:rsidRPr="00714DD3">
        <w:rPr>
          <w:spacing w:val="2"/>
          <w:sz w:val="28"/>
          <w:szCs w:val="28"/>
          <w:lang w:eastAsia="ar-SA"/>
        </w:rPr>
        <w:tab/>
      </w:r>
      <w:r w:rsidR="00714DD3" w:rsidRPr="00714DD3">
        <w:rPr>
          <w:spacing w:val="2"/>
          <w:sz w:val="28"/>
          <w:szCs w:val="28"/>
          <w:lang w:eastAsia="ar-SA"/>
        </w:rPr>
        <w:tab/>
        <w:t xml:space="preserve">   </w:t>
      </w:r>
      <w:r w:rsidR="00714DD3">
        <w:rPr>
          <w:spacing w:val="2"/>
          <w:sz w:val="28"/>
          <w:szCs w:val="28"/>
          <w:lang w:eastAsia="ar-SA"/>
        </w:rPr>
        <w:t xml:space="preserve">                     </w:t>
      </w:r>
      <w:r w:rsidR="00714DD3" w:rsidRPr="00714DD3">
        <w:rPr>
          <w:spacing w:val="2"/>
          <w:sz w:val="28"/>
          <w:szCs w:val="28"/>
          <w:lang w:eastAsia="ar-SA"/>
        </w:rPr>
        <w:t xml:space="preserve">     № </w:t>
      </w:r>
      <w:r w:rsidR="00C7408D">
        <w:rPr>
          <w:spacing w:val="2"/>
          <w:sz w:val="28"/>
          <w:szCs w:val="28"/>
          <w:lang w:eastAsia="ar-SA"/>
        </w:rPr>
        <w:t>3</w:t>
      </w:r>
      <w:r>
        <w:rPr>
          <w:spacing w:val="2"/>
          <w:sz w:val="28"/>
          <w:szCs w:val="28"/>
          <w:lang w:eastAsia="ar-SA"/>
        </w:rPr>
        <w:t>1</w:t>
      </w:r>
      <w:r w:rsidR="00714DD3">
        <w:rPr>
          <w:spacing w:val="2"/>
          <w:sz w:val="28"/>
          <w:szCs w:val="28"/>
          <w:lang w:eastAsia="ar-SA"/>
        </w:rPr>
        <w:tab/>
      </w:r>
      <w:r w:rsidR="00C7408D">
        <w:rPr>
          <w:spacing w:val="2"/>
          <w:sz w:val="28"/>
          <w:szCs w:val="28"/>
          <w:lang w:eastAsia="ar-SA"/>
        </w:rPr>
        <w:t xml:space="preserve">                   </w:t>
      </w:r>
      <w:proofErr w:type="spellStart"/>
      <w:r w:rsidR="00C7408D">
        <w:rPr>
          <w:spacing w:val="2"/>
          <w:sz w:val="28"/>
          <w:szCs w:val="28"/>
          <w:lang w:eastAsia="ar-SA"/>
        </w:rPr>
        <w:t>х</w:t>
      </w:r>
      <w:proofErr w:type="gramStart"/>
      <w:r w:rsidR="00C7408D">
        <w:rPr>
          <w:spacing w:val="2"/>
          <w:sz w:val="28"/>
          <w:szCs w:val="28"/>
          <w:lang w:eastAsia="ar-SA"/>
        </w:rPr>
        <w:t>.</w:t>
      </w:r>
      <w:r>
        <w:rPr>
          <w:spacing w:val="2"/>
          <w:sz w:val="28"/>
          <w:szCs w:val="28"/>
          <w:lang w:eastAsia="ar-SA"/>
        </w:rPr>
        <w:t>С</w:t>
      </w:r>
      <w:proofErr w:type="gramEnd"/>
      <w:r>
        <w:rPr>
          <w:spacing w:val="2"/>
          <w:sz w:val="28"/>
          <w:szCs w:val="28"/>
          <w:lang w:eastAsia="ar-SA"/>
        </w:rPr>
        <w:t>олонцовский</w:t>
      </w:r>
      <w:proofErr w:type="spellEnd"/>
    </w:p>
    <w:p w:rsidR="0075402E" w:rsidRPr="002F52AA" w:rsidRDefault="0075402E" w:rsidP="0075402E">
      <w:pPr>
        <w:shd w:val="clear" w:color="auto" w:fill="FFFFFF"/>
        <w:suppressAutoHyphens/>
        <w:rPr>
          <w:sz w:val="28"/>
          <w:szCs w:val="28"/>
        </w:rPr>
      </w:pP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Об утверждении Положения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о порядке организации и проведения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публичных слушаний на территории </w:t>
      </w:r>
    </w:p>
    <w:p w:rsidR="00714DD3" w:rsidRDefault="00FD438D" w:rsidP="00714DD3">
      <w:pPr>
        <w:pStyle w:val="a5"/>
        <w:rPr>
          <w:rFonts w:ascii="Times New Roman" w:hAnsi="Times New Roman"/>
          <w:sz w:val="28"/>
          <w:szCs w:val="28"/>
        </w:rPr>
      </w:pPr>
      <w:r w:rsidRPr="00FD438D">
        <w:rPr>
          <w:rFonts w:ascii="Times New Roman" w:hAnsi="Times New Roman"/>
          <w:sz w:val="28"/>
          <w:szCs w:val="28"/>
        </w:rPr>
        <w:t xml:space="preserve">муниципального образования </w:t>
      </w:r>
    </w:p>
    <w:p w:rsidR="00C45A46" w:rsidRPr="00FD438D" w:rsidRDefault="00FD438D" w:rsidP="00714DD3">
      <w:pPr>
        <w:pStyle w:val="a5"/>
        <w:rPr>
          <w:rFonts w:ascii="Times New Roman" w:hAnsi="Times New Roman"/>
          <w:sz w:val="28"/>
          <w:szCs w:val="28"/>
        </w:rPr>
      </w:pPr>
      <w:r w:rsidRPr="00FD438D">
        <w:rPr>
          <w:rFonts w:ascii="Times New Roman" w:hAnsi="Times New Roman"/>
          <w:sz w:val="28"/>
          <w:szCs w:val="28"/>
        </w:rPr>
        <w:t>«</w:t>
      </w:r>
      <w:proofErr w:type="spellStart"/>
      <w:r w:rsidR="006C13E8">
        <w:rPr>
          <w:rFonts w:ascii="Times New Roman" w:hAnsi="Times New Roman"/>
          <w:sz w:val="28"/>
          <w:szCs w:val="28"/>
        </w:rPr>
        <w:t>Солонцов</w:t>
      </w:r>
      <w:r w:rsidR="00C7408D">
        <w:rPr>
          <w:rFonts w:ascii="Times New Roman" w:hAnsi="Times New Roman"/>
          <w:sz w:val="28"/>
          <w:szCs w:val="28"/>
        </w:rPr>
        <w:t>ское</w:t>
      </w:r>
      <w:proofErr w:type="spellEnd"/>
      <w:r w:rsidRPr="00FD438D">
        <w:rPr>
          <w:rFonts w:ascii="Times New Roman" w:hAnsi="Times New Roman"/>
          <w:sz w:val="28"/>
          <w:szCs w:val="28"/>
        </w:rPr>
        <w:t xml:space="preserve"> сельское поселение» </w:t>
      </w:r>
    </w:p>
    <w:p w:rsidR="00C45A46" w:rsidRDefault="00C45A46" w:rsidP="00C45A46">
      <w:pPr>
        <w:pStyle w:val="a5"/>
        <w:rPr>
          <w:rFonts w:ascii="Times New Roman" w:hAnsi="Times New Roman"/>
          <w:sz w:val="14"/>
          <w:szCs w:val="28"/>
        </w:rPr>
      </w:pPr>
    </w:p>
    <w:p w:rsidR="00B06CBB" w:rsidRDefault="00B20388" w:rsidP="00714DD3">
      <w:pPr>
        <w:rPr>
          <w:sz w:val="28"/>
          <w:szCs w:val="28"/>
        </w:rPr>
      </w:pPr>
      <w:r>
        <w:rPr>
          <w:b/>
          <w:sz w:val="28"/>
          <w:szCs w:val="28"/>
        </w:rPr>
        <w:t xml:space="preserve"> </w:t>
      </w:r>
    </w:p>
    <w:p w:rsidR="002D0B12" w:rsidRDefault="00FD438D" w:rsidP="00B7795F">
      <w:pPr>
        <w:ind w:firstLine="708"/>
        <w:jc w:val="both"/>
        <w:rPr>
          <w:sz w:val="28"/>
          <w:szCs w:val="28"/>
        </w:rPr>
      </w:pPr>
      <w:r w:rsidRPr="00FD438D">
        <w:rPr>
          <w:sz w:val="28"/>
          <w:szCs w:val="28"/>
        </w:rPr>
        <w:t xml:space="preserve">В соответствии с </w:t>
      </w:r>
      <w:hyperlink r:id="rId7" w:history="1">
        <w:r w:rsidRPr="00FD438D">
          <w:rPr>
            <w:rStyle w:val="a9"/>
            <w:color w:val="auto"/>
            <w:sz w:val="28"/>
            <w:szCs w:val="28"/>
          </w:rPr>
          <w:t>Федеральным законом</w:t>
        </w:r>
      </w:hyperlink>
      <w:r w:rsidRPr="00FD438D">
        <w:rPr>
          <w:sz w:val="28"/>
          <w:szCs w:val="28"/>
        </w:rPr>
        <w:t xml:space="preserve"> от 06.10.2003 </w:t>
      </w:r>
      <w:r>
        <w:rPr>
          <w:sz w:val="28"/>
          <w:szCs w:val="28"/>
        </w:rPr>
        <w:t>№</w:t>
      </w:r>
      <w:r w:rsidRPr="00FD438D">
        <w:rPr>
          <w:sz w:val="28"/>
          <w:szCs w:val="28"/>
        </w:rPr>
        <w:t xml:space="preserve"> 131-ФЗ </w:t>
      </w:r>
      <w:r>
        <w:rPr>
          <w:sz w:val="28"/>
          <w:szCs w:val="28"/>
        </w:rPr>
        <w:t>«</w:t>
      </w:r>
      <w:r w:rsidRPr="00FD438D">
        <w:rPr>
          <w:sz w:val="28"/>
          <w:szCs w:val="28"/>
        </w:rPr>
        <w:t>Об общих принципах организации местного самоуправления на территории Российской Федерации</w:t>
      </w:r>
      <w:r>
        <w:rPr>
          <w:sz w:val="28"/>
          <w:szCs w:val="28"/>
        </w:rPr>
        <w:t>»</w:t>
      </w:r>
      <w:r w:rsidRPr="00FD438D">
        <w:rPr>
          <w:sz w:val="28"/>
          <w:szCs w:val="28"/>
        </w:rPr>
        <w:t>, руководствуясь Уставом муниципального образования</w:t>
      </w:r>
      <w:r>
        <w:rPr>
          <w:sz w:val="28"/>
          <w:szCs w:val="28"/>
        </w:rPr>
        <w:t xml:space="preserve"> «</w:t>
      </w:r>
      <w:proofErr w:type="spellStart"/>
      <w:r w:rsidR="006C13E8">
        <w:rPr>
          <w:sz w:val="28"/>
          <w:szCs w:val="28"/>
        </w:rPr>
        <w:t>Солонцов</w:t>
      </w:r>
      <w:r w:rsidR="00C7408D">
        <w:rPr>
          <w:sz w:val="28"/>
          <w:szCs w:val="28"/>
        </w:rPr>
        <w:t>ское</w:t>
      </w:r>
      <w:proofErr w:type="spellEnd"/>
      <w:r>
        <w:rPr>
          <w:sz w:val="28"/>
          <w:szCs w:val="28"/>
        </w:rPr>
        <w:t xml:space="preserve"> сельское поселение»</w:t>
      </w:r>
      <w:r w:rsidR="008A49DC" w:rsidRPr="00FD438D">
        <w:rPr>
          <w:sz w:val="28"/>
          <w:szCs w:val="28"/>
        </w:rPr>
        <w:t>,</w:t>
      </w:r>
      <w:r w:rsidR="00B7795F">
        <w:rPr>
          <w:sz w:val="28"/>
          <w:szCs w:val="28"/>
        </w:rPr>
        <w:t xml:space="preserve"> Собрание депутатов</w:t>
      </w:r>
      <w:r>
        <w:rPr>
          <w:sz w:val="28"/>
          <w:szCs w:val="28"/>
        </w:rPr>
        <w:t xml:space="preserve"> </w:t>
      </w:r>
      <w:proofErr w:type="spellStart"/>
      <w:r w:rsidR="006C13E8">
        <w:rPr>
          <w:sz w:val="28"/>
          <w:szCs w:val="28"/>
        </w:rPr>
        <w:t>Солонцов</w:t>
      </w:r>
      <w:r w:rsidR="00C7408D">
        <w:rPr>
          <w:sz w:val="28"/>
          <w:szCs w:val="28"/>
        </w:rPr>
        <w:t>ского</w:t>
      </w:r>
      <w:proofErr w:type="spellEnd"/>
      <w:r>
        <w:rPr>
          <w:sz w:val="28"/>
          <w:szCs w:val="28"/>
        </w:rPr>
        <w:t xml:space="preserve"> сельского поселения</w:t>
      </w:r>
    </w:p>
    <w:p w:rsidR="00D848FC" w:rsidRPr="003C6DCF" w:rsidRDefault="00D848FC" w:rsidP="009244D3">
      <w:pPr>
        <w:rPr>
          <w:b/>
          <w:sz w:val="2"/>
          <w:szCs w:val="28"/>
        </w:rPr>
      </w:pPr>
    </w:p>
    <w:p w:rsidR="00B06CBB" w:rsidRDefault="00B06CBB" w:rsidP="000214C3">
      <w:pPr>
        <w:jc w:val="center"/>
        <w:rPr>
          <w:sz w:val="28"/>
          <w:szCs w:val="28"/>
        </w:rPr>
      </w:pPr>
    </w:p>
    <w:p w:rsidR="00D222AB" w:rsidRDefault="00E809E0" w:rsidP="000214C3">
      <w:pPr>
        <w:jc w:val="center"/>
        <w:rPr>
          <w:sz w:val="28"/>
          <w:szCs w:val="28"/>
        </w:rPr>
      </w:pPr>
      <w:r>
        <w:rPr>
          <w:sz w:val="28"/>
          <w:szCs w:val="28"/>
        </w:rPr>
        <w:t>РЕШИЛО</w:t>
      </w:r>
      <w:r w:rsidR="000214C3">
        <w:rPr>
          <w:sz w:val="28"/>
          <w:szCs w:val="28"/>
        </w:rPr>
        <w:t>:</w:t>
      </w:r>
    </w:p>
    <w:p w:rsidR="00B06CBB" w:rsidRDefault="00B06CBB" w:rsidP="000214C3">
      <w:pPr>
        <w:jc w:val="center"/>
        <w:rPr>
          <w:sz w:val="28"/>
          <w:szCs w:val="28"/>
        </w:rPr>
      </w:pPr>
    </w:p>
    <w:p w:rsidR="008A49DC" w:rsidRPr="00FD438D" w:rsidRDefault="00B87277" w:rsidP="00FD438D">
      <w:pPr>
        <w:jc w:val="both"/>
        <w:rPr>
          <w:sz w:val="28"/>
          <w:szCs w:val="28"/>
        </w:rPr>
      </w:pPr>
      <w:r>
        <w:rPr>
          <w:sz w:val="28"/>
          <w:szCs w:val="28"/>
        </w:rPr>
        <w:t>1.</w:t>
      </w:r>
      <w:r w:rsidR="00FD438D">
        <w:rPr>
          <w:sz w:val="28"/>
          <w:szCs w:val="28"/>
        </w:rPr>
        <w:t xml:space="preserve"> </w:t>
      </w:r>
      <w:r w:rsidR="00FD438D" w:rsidRPr="00FD438D">
        <w:rPr>
          <w:sz w:val="28"/>
          <w:szCs w:val="28"/>
        </w:rPr>
        <w:t xml:space="preserve">Утвердить Положение о порядке организации и проведения публичных слушаний на территории муниципального образования </w:t>
      </w:r>
      <w:r w:rsidR="00FD438D">
        <w:rPr>
          <w:sz w:val="28"/>
          <w:szCs w:val="28"/>
        </w:rPr>
        <w:t>«</w:t>
      </w:r>
      <w:proofErr w:type="spellStart"/>
      <w:r w:rsidR="006C13E8">
        <w:rPr>
          <w:sz w:val="28"/>
          <w:szCs w:val="28"/>
        </w:rPr>
        <w:t>Солонцов</w:t>
      </w:r>
      <w:r w:rsidR="00C7408D">
        <w:rPr>
          <w:sz w:val="28"/>
          <w:szCs w:val="28"/>
        </w:rPr>
        <w:t>ское</w:t>
      </w:r>
      <w:proofErr w:type="spellEnd"/>
      <w:r w:rsidR="00FD438D">
        <w:rPr>
          <w:sz w:val="28"/>
          <w:szCs w:val="28"/>
        </w:rPr>
        <w:t xml:space="preserve"> сельское поселение» </w:t>
      </w:r>
      <w:r w:rsidR="00FD438D" w:rsidRPr="00FD438D">
        <w:rPr>
          <w:sz w:val="28"/>
          <w:szCs w:val="28"/>
        </w:rPr>
        <w:t>согласно приложению к настоящему решению.</w:t>
      </w:r>
    </w:p>
    <w:p w:rsidR="00B06CBB" w:rsidRDefault="00B06CBB" w:rsidP="00544208">
      <w:pPr>
        <w:pStyle w:val="a6"/>
        <w:ind w:left="0"/>
        <w:jc w:val="both"/>
        <w:rPr>
          <w:rFonts w:ascii="Times New Roman" w:hAnsi="Times New Roman"/>
          <w:sz w:val="28"/>
          <w:szCs w:val="28"/>
        </w:rPr>
      </w:pPr>
    </w:p>
    <w:p w:rsidR="00C45A46" w:rsidRPr="00FD438D" w:rsidRDefault="00544208" w:rsidP="00FD438D">
      <w:pPr>
        <w:pStyle w:val="a6"/>
        <w:spacing w:after="0" w:line="240" w:lineRule="auto"/>
        <w:ind w:left="0"/>
        <w:jc w:val="both"/>
        <w:rPr>
          <w:rFonts w:ascii="Times New Roman" w:hAnsi="Times New Roman"/>
          <w:sz w:val="28"/>
          <w:szCs w:val="28"/>
        </w:rPr>
      </w:pPr>
      <w:r w:rsidRPr="00FD438D">
        <w:rPr>
          <w:rFonts w:ascii="Times New Roman" w:hAnsi="Times New Roman"/>
          <w:sz w:val="28"/>
          <w:szCs w:val="28"/>
        </w:rPr>
        <w:t xml:space="preserve">2. </w:t>
      </w:r>
      <w:r w:rsidR="00C45A46" w:rsidRPr="00FD438D">
        <w:rPr>
          <w:rFonts w:ascii="Times New Roman" w:hAnsi="Times New Roman"/>
          <w:sz w:val="28"/>
          <w:szCs w:val="28"/>
        </w:rPr>
        <w:t xml:space="preserve">Настоящее решение </w:t>
      </w:r>
      <w:r w:rsidR="009F0CB2" w:rsidRPr="00FD438D">
        <w:rPr>
          <w:rFonts w:ascii="Times New Roman" w:hAnsi="Times New Roman"/>
          <w:sz w:val="28"/>
          <w:szCs w:val="28"/>
        </w:rPr>
        <w:t>вступает в силу со дня его официального</w:t>
      </w:r>
      <w:r w:rsidR="00C45A46" w:rsidRPr="00FD438D">
        <w:rPr>
          <w:rFonts w:ascii="Times New Roman" w:hAnsi="Times New Roman"/>
          <w:sz w:val="28"/>
          <w:szCs w:val="28"/>
        </w:rPr>
        <w:t xml:space="preserve"> опубликовани</w:t>
      </w:r>
      <w:r w:rsidR="009F0CB2" w:rsidRPr="00FD438D">
        <w:rPr>
          <w:rFonts w:ascii="Times New Roman" w:hAnsi="Times New Roman"/>
          <w:sz w:val="28"/>
          <w:szCs w:val="28"/>
        </w:rPr>
        <w:t>я</w:t>
      </w:r>
      <w:r w:rsidR="00C45A46" w:rsidRPr="00FD438D">
        <w:rPr>
          <w:rFonts w:ascii="Times New Roman" w:hAnsi="Times New Roman"/>
          <w:sz w:val="28"/>
          <w:szCs w:val="28"/>
        </w:rPr>
        <w:t xml:space="preserve"> (обнародовани</w:t>
      </w:r>
      <w:r w:rsidR="009F0CB2" w:rsidRPr="00FD438D">
        <w:rPr>
          <w:rFonts w:ascii="Times New Roman" w:hAnsi="Times New Roman"/>
          <w:sz w:val="28"/>
          <w:szCs w:val="28"/>
        </w:rPr>
        <w:t>я</w:t>
      </w:r>
      <w:r w:rsidR="00C45A46" w:rsidRPr="00FD438D">
        <w:rPr>
          <w:rFonts w:ascii="Times New Roman" w:hAnsi="Times New Roman"/>
          <w:sz w:val="28"/>
          <w:szCs w:val="28"/>
        </w:rPr>
        <w:t>) в Информационном бюллетене муниципального образования «</w:t>
      </w:r>
      <w:proofErr w:type="spellStart"/>
      <w:r w:rsidR="006C13E8">
        <w:rPr>
          <w:rFonts w:ascii="Times New Roman" w:hAnsi="Times New Roman"/>
          <w:sz w:val="28"/>
          <w:szCs w:val="28"/>
        </w:rPr>
        <w:t>Солонцов</w:t>
      </w:r>
      <w:r w:rsidR="00C7408D">
        <w:rPr>
          <w:rFonts w:ascii="Times New Roman" w:hAnsi="Times New Roman"/>
          <w:sz w:val="28"/>
          <w:szCs w:val="28"/>
        </w:rPr>
        <w:t>ского</w:t>
      </w:r>
      <w:proofErr w:type="spellEnd"/>
      <w:r w:rsidR="00C45A46" w:rsidRPr="00FD438D">
        <w:rPr>
          <w:rFonts w:ascii="Times New Roman" w:hAnsi="Times New Roman"/>
          <w:sz w:val="28"/>
          <w:szCs w:val="28"/>
        </w:rPr>
        <w:t xml:space="preserve"> сельского поселения» и </w:t>
      </w:r>
      <w:r w:rsidR="009F0CB2" w:rsidRPr="00FD438D">
        <w:rPr>
          <w:rFonts w:ascii="Times New Roman" w:hAnsi="Times New Roman"/>
          <w:sz w:val="28"/>
          <w:szCs w:val="28"/>
        </w:rPr>
        <w:t xml:space="preserve">подлежит </w:t>
      </w:r>
      <w:r w:rsidR="00C45A46" w:rsidRPr="00FD438D">
        <w:rPr>
          <w:rFonts w:ascii="Times New Roman" w:hAnsi="Times New Roman"/>
          <w:sz w:val="28"/>
          <w:szCs w:val="28"/>
        </w:rPr>
        <w:t xml:space="preserve">размещению на официальном сайте Администрации </w:t>
      </w:r>
      <w:proofErr w:type="spellStart"/>
      <w:r w:rsidR="006C13E8">
        <w:rPr>
          <w:rFonts w:ascii="Times New Roman" w:hAnsi="Times New Roman"/>
          <w:sz w:val="28"/>
          <w:szCs w:val="28"/>
        </w:rPr>
        <w:t>Солонцов</w:t>
      </w:r>
      <w:r w:rsidR="00C7408D">
        <w:rPr>
          <w:rFonts w:ascii="Times New Roman" w:hAnsi="Times New Roman"/>
          <w:sz w:val="28"/>
          <w:szCs w:val="28"/>
        </w:rPr>
        <w:t>ского</w:t>
      </w:r>
      <w:proofErr w:type="spellEnd"/>
      <w:r w:rsidR="00C45A46" w:rsidRPr="00FD438D">
        <w:rPr>
          <w:rFonts w:ascii="Times New Roman" w:hAnsi="Times New Roman"/>
          <w:sz w:val="28"/>
          <w:szCs w:val="28"/>
        </w:rPr>
        <w:t xml:space="preserve"> сельского поселения.</w:t>
      </w:r>
    </w:p>
    <w:p w:rsidR="00C45A46" w:rsidRPr="009244D3" w:rsidRDefault="00C45A46" w:rsidP="00177757">
      <w:pPr>
        <w:rPr>
          <w:sz w:val="28"/>
          <w:szCs w:val="28"/>
        </w:rPr>
      </w:pPr>
    </w:p>
    <w:p w:rsidR="003C6DCF" w:rsidRDefault="003C6DCF" w:rsidP="003C6DCF">
      <w:pPr>
        <w:widowControl w:val="0"/>
        <w:suppressAutoHyphens/>
        <w:jc w:val="both"/>
        <w:outlineLvl w:val="0"/>
        <w:rPr>
          <w:rFonts w:eastAsia="Lucida Sans Unicode"/>
          <w:kern w:val="1"/>
          <w:sz w:val="28"/>
          <w:szCs w:val="28"/>
        </w:rPr>
      </w:pPr>
    </w:p>
    <w:p w:rsidR="00FD438D" w:rsidRDefault="00FD438D" w:rsidP="003C6DCF">
      <w:pPr>
        <w:widowControl w:val="0"/>
        <w:suppressAutoHyphens/>
        <w:jc w:val="both"/>
        <w:outlineLvl w:val="0"/>
        <w:rPr>
          <w:rFonts w:eastAsia="Lucida Sans Unicode"/>
          <w:kern w:val="1"/>
          <w:sz w:val="28"/>
          <w:szCs w:val="28"/>
        </w:rPr>
      </w:pPr>
    </w:p>
    <w:p w:rsidR="003C6DCF" w:rsidRPr="00FD438D" w:rsidRDefault="003C6DCF" w:rsidP="003C6DCF">
      <w:pPr>
        <w:widowControl w:val="0"/>
        <w:suppressAutoHyphens/>
        <w:jc w:val="both"/>
        <w:outlineLvl w:val="0"/>
        <w:rPr>
          <w:rFonts w:eastAsia="Lucida Sans Unicode"/>
          <w:kern w:val="1"/>
          <w:sz w:val="28"/>
          <w:szCs w:val="28"/>
        </w:rPr>
      </w:pPr>
      <w:r w:rsidRPr="00FD438D">
        <w:rPr>
          <w:rFonts w:eastAsia="Lucida Sans Unicode"/>
          <w:kern w:val="1"/>
          <w:sz w:val="28"/>
          <w:szCs w:val="28"/>
        </w:rPr>
        <w:t>Председатель Собрания депутатов-</w:t>
      </w:r>
    </w:p>
    <w:p w:rsidR="003C6DCF" w:rsidRDefault="00C7408D" w:rsidP="003C6DCF">
      <w:pPr>
        <w:widowControl w:val="0"/>
        <w:suppressAutoHyphens/>
        <w:jc w:val="both"/>
        <w:outlineLvl w:val="0"/>
        <w:rPr>
          <w:rFonts w:eastAsia="Lucida Sans Unicode"/>
          <w:kern w:val="1"/>
          <w:sz w:val="28"/>
          <w:szCs w:val="28"/>
        </w:rPr>
      </w:pPr>
      <w:r>
        <w:rPr>
          <w:rFonts w:eastAsia="Lucida Sans Unicode"/>
          <w:kern w:val="1"/>
          <w:sz w:val="28"/>
          <w:szCs w:val="28"/>
        </w:rPr>
        <w:t>г</w:t>
      </w:r>
      <w:r w:rsidR="003C6DCF" w:rsidRPr="00FD438D">
        <w:rPr>
          <w:rFonts w:eastAsia="Lucida Sans Unicode"/>
          <w:kern w:val="1"/>
          <w:sz w:val="28"/>
          <w:szCs w:val="28"/>
        </w:rPr>
        <w:t xml:space="preserve">лава </w:t>
      </w:r>
      <w:proofErr w:type="spellStart"/>
      <w:r w:rsidR="006C13E8">
        <w:rPr>
          <w:rFonts w:eastAsia="Lucida Sans Unicode"/>
          <w:kern w:val="1"/>
          <w:sz w:val="28"/>
          <w:szCs w:val="28"/>
        </w:rPr>
        <w:t>Солонцов</w:t>
      </w:r>
      <w:r>
        <w:rPr>
          <w:rFonts w:eastAsia="Lucida Sans Unicode"/>
          <w:kern w:val="1"/>
          <w:sz w:val="28"/>
          <w:szCs w:val="28"/>
        </w:rPr>
        <w:t>ского</w:t>
      </w:r>
      <w:proofErr w:type="spellEnd"/>
      <w:r w:rsidR="003C6DCF" w:rsidRPr="00FD438D">
        <w:rPr>
          <w:rFonts w:eastAsia="Lucida Sans Unicode"/>
          <w:kern w:val="1"/>
          <w:sz w:val="28"/>
          <w:szCs w:val="28"/>
        </w:rPr>
        <w:t xml:space="preserve"> сельского    поселения  </w:t>
      </w:r>
      <w:r w:rsidR="0075402E">
        <w:rPr>
          <w:rFonts w:eastAsia="Lucida Sans Unicode"/>
          <w:kern w:val="1"/>
          <w:sz w:val="28"/>
          <w:szCs w:val="28"/>
        </w:rPr>
        <w:t xml:space="preserve">                             </w:t>
      </w:r>
      <w:r w:rsidR="003C6DCF" w:rsidRPr="00FD438D">
        <w:rPr>
          <w:rFonts w:eastAsia="Lucida Sans Unicode"/>
          <w:kern w:val="1"/>
          <w:sz w:val="28"/>
          <w:szCs w:val="28"/>
        </w:rPr>
        <w:t xml:space="preserve">          </w:t>
      </w:r>
      <w:proofErr w:type="spellStart"/>
      <w:r w:rsidR="006C13E8">
        <w:rPr>
          <w:rFonts w:eastAsia="Lucida Sans Unicode"/>
          <w:kern w:val="1"/>
          <w:sz w:val="28"/>
          <w:szCs w:val="28"/>
        </w:rPr>
        <w:t>А.А.Асташов</w:t>
      </w:r>
      <w:proofErr w:type="spellEnd"/>
    </w:p>
    <w:p w:rsidR="006C13E8" w:rsidRDefault="006C13E8" w:rsidP="003C6DCF">
      <w:pPr>
        <w:widowControl w:val="0"/>
        <w:suppressAutoHyphens/>
        <w:jc w:val="both"/>
        <w:outlineLvl w:val="0"/>
        <w:rPr>
          <w:rFonts w:eastAsia="Lucida Sans Unicode"/>
          <w:kern w:val="1"/>
          <w:sz w:val="28"/>
          <w:szCs w:val="28"/>
        </w:rPr>
      </w:pPr>
    </w:p>
    <w:p w:rsidR="006C13E8" w:rsidRDefault="006C13E8" w:rsidP="003C6DCF">
      <w:pPr>
        <w:widowControl w:val="0"/>
        <w:suppressAutoHyphens/>
        <w:jc w:val="both"/>
        <w:outlineLvl w:val="0"/>
        <w:rPr>
          <w:rFonts w:eastAsia="Lucida Sans Unicode"/>
          <w:kern w:val="1"/>
          <w:sz w:val="28"/>
          <w:szCs w:val="28"/>
        </w:rPr>
      </w:pPr>
    </w:p>
    <w:p w:rsidR="006C13E8" w:rsidRDefault="006C13E8" w:rsidP="003C6DCF">
      <w:pPr>
        <w:widowControl w:val="0"/>
        <w:suppressAutoHyphens/>
        <w:jc w:val="both"/>
        <w:outlineLvl w:val="0"/>
        <w:rPr>
          <w:rFonts w:eastAsia="Lucida Sans Unicode"/>
          <w:kern w:val="1"/>
          <w:sz w:val="28"/>
          <w:szCs w:val="28"/>
        </w:rPr>
      </w:pPr>
    </w:p>
    <w:p w:rsidR="006C13E8" w:rsidRDefault="006C13E8" w:rsidP="003C6DCF">
      <w:pPr>
        <w:widowControl w:val="0"/>
        <w:suppressAutoHyphens/>
        <w:jc w:val="both"/>
        <w:outlineLvl w:val="0"/>
        <w:rPr>
          <w:rFonts w:eastAsia="Lucida Sans Unicode"/>
          <w:kern w:val="1"/>
          <w:sz w:val="28"/>
          <w:szCs w:val="28"/>
        </w:rPr>
      </w:pPr>
    </w:p>
    <w:p w:rsidR="003C6DCF" w:rsidRDefault="003C6DCF" w:rsidP="003C6DCF">
      <w:pPr>
        <w:widowControl w:val="0"/>
        <w:suppressAutoHyphens/>
        <w:jc w:val="both"/>
        <w:outlineLvl w:val="0"/>
        <w:rPr>
          <w:rFonts w:eastAsia="Lucida Sans Unicode"/>
          <w:kern w:val="1"/>
          <w:sz w:val="28"/>
          <w:szCs w:val="28"/>
        </w:rPr>
      </w:pPr>
    </w:p>
    <w:p w:rsidR="00CF317A" w:rsidRDefault="00CF317A" w:rsidP="003C6DCF">
      <w:pPr>
        <w:widowControl w:val="0"/>
        <w:suppressAutoHyphens/>
        <w:jc w:val="both"/>
        <w:outlineLvl w:val="0"/>
        <w:rPr>
          <w:rFonts w:eastAsia="Lucida Sans Unicode"/>
          <w:kern w:val="1"/>
          <w:sz w:val="28"/>
          <w:szCs w:val="28"/>
        </w:rPr>
      </w:pPr>
    </w:p>
    <w:p w:rsidR="00CF317A" w:rsidRPr="00FD438D" w:rsidRDefault="00CF317A" w:rsidP="003C6DCF">
      <w:pPr>
        <w:widowControl w:val="0"/>
        <w:suppressAutoHyphens/>
        <w:jc w:val="both"/>
        <w:outlineLvl w:val="0"/>
        <w:rPr>
          <w:rFonts w:eastAsia="Lucida Sans Unicode"/>
          <w:kern w:val="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571"/>
      </w:tblGrid>
      <w:tr w:rsidR="00FD438D" w:rsidRPr="00FD438D" w:rsidTr="00C7408D">
        <w:tc>
          <w:tcPr>
            <w:tcW w:w="4927" w:type="dxa"/>
            <w:tcBorders>
              <w:top w:val="nil"/>
              <w:left w:val="nil"/>
              <w:bottom w:val="nil"/>
              <w:right w:val="nil"/>
            </w:tcBorders>
          </w:tcPr>
          <w:p w:rsidR="00FD438D" w:rsidRPr="00FD438D" w:rsidRDefault="00FD438D" w:rsidP="00FD438D">
            <w:pPr>
              <w:widowControl w:val="0"/>
              <w:autoSpaceDE w:val="0"/>
              <w:autoSpaceDN w:val="0"/>
              <w:adjustRightInd w:val="0"/>
              <w:jc w:val="both"/>
              <w:rPr>
                <w:sz w:val="28"/>
                <w:szCs w:val="28"/>
              </w:rPr>
            </w:pPr>
          </w:p>
        </w:tc>
        <w:tc>
          <w:tcPr>
            <w:tcW w:w="4571" w:type="dxa"/>
            <w:tcBorders>
              <w:top w:val="nil"/>
              <w:left w:val="nil"/>
              <w:bottom w:val="nil"/>
              <w:right w:val="nil"/>
            </w:tcBorders>
          </w:tcPr>
          <w:p w:rsidR="00FD438D" w:rsidRPr="00FD438D" w:rsidRDefault="00FD438D" w:rsidP="00FD438D">
            <w:pPr>
              <w:widowControl w:val="0"/>
              <w:autoSpaceDE w:val="0"/>
              <w:autoSpaceDN w:val="0"/>
              <w:adjustRightInd w:val="0"/>
              <w:jc w:val="right"/>
              <w:rPr>
                <w:sz w:val="28"/>
                <w:szCs w:val="28"/>
              </w:rPr>
            </w:pPr>
            <w:r w:rsidRPr="00FD438D">
              <w:rPr>
                <w:sz w:val="28"/>
                <w:szCs w:val="28"/>
              </w:rPr>
              <w:t>Приложение</w:t>
            </w:r>
          </w:p>
          <w:p w:rsidR="00FD438D" w:rsidRPr="00FD438D" w:rsidRDefault="00FD438D" w:rsidP="00FD438D">
            <w:pPr>
              <w:widowControl w:val="0"/>
              <w:autoSpaceDE w:val="0"/>
              <w:autoSpaceDN w:val="0"/>
              <w:adjustRightInd w:val="0"/>
              <w:jc w:val="right"/>
              <w:rPr>
                <w:sz w:val="28"/>
                <w:szCs w:val="28"/>
              </w:rPr>
            </w:pPr>
            <w:r w:rsidRPr="00FD438D">
              <w:rPr>
                <w:sz w:val="28"/>
                <w:szCs w:val="28"/>
              </w:rPr>
              <w:t>к решению Собрания депутатов</w:t>
            </w:r>
          </w:p>
          <w:p w:rsidR="00FD438D" w:rsidRPr="00FD438D" w:rsidRDefault="006C13E8" w:rsidP="00FD438D">
            <w:pPr>
              <w:widowControl w:val="0"/>
              <w:autoSpaceDE w:val="0"/>
              <w:autoSpaceDN w:val="0"/>
              <w:adjustRightInd w:val="0"/>
              <w:jc w:val="right"/>
              <w:rPr>
                <w:sz w:val="28"/>
                <w:szCs w:val="28"/>
              </w:rPr>
            </w:pPr>
            <w:proofErr w:type="spellStart"/>
            <w:r>
              <w:rPr>
                <w:sz w:val="28"/>
                <w:szCs w:val="28"/>
              </w:rPr>
              <w:t>Солонцов</w:t>
            </w:r>
            <w:r w:rsidR="00C7408D">
              <w:rPr>
                <w:sz w:val="28"/>
                <w:szCs w:val="28"/>
              </w:rPr>
              <w:t>ского</w:t>
            </w:r>
            <w:proofErr w:type="spellEnd"/>
            <w:r w:rsidR="00FD438D" w:rsidRPr="00FD438D">
              <w:rPr>
                <w:sz w:val="28"/>
                <w:szCs w:val="28"/>
              </w:rPr>
              <w:t xml:space="preserve"> сельского поселения</w:t>
            </w:r>
          </w:p>
          <w:p w:rsidR="00FD438D" w:rsidRPr="00714DD3" w:rsidRDefault="00FD438D" w:rsidP="006C13E8">
            <w:pPr>
              <w:widowControl w:val="0"/>
              <w:autoSpaceDE w:val="0"/>
              <w:autoSpaceDN w:val="0"/>
              <w:adjustRightInd w:val="0"/>
              <w:jc w:val="right"/>
              <w:rPr>
                <w:sz w:val="28"/>
                <w:szCs w:val="28"/>
              </w:rPr>
            </w:pPr>
            <w:r w:rsidRPr="00714DD3">
              <w:rPr>
                <w:sz w:val="28"/>
                <w:szCs w:val="28"/>
              </w:rPr>
              <w:t xml:space="preserve">от </w:t>
            </w:r>
            <w:r w:rsidR="006C13E8">
              <w:rPr>
                <w:sz w:val="28"/>
                <w:szCs w:val="28"/>
              </w:rPr>
              <w:t>28</w:t>
            </w:r>
            <w:r w:rsidR="00714DD3" w:rsidRPr="00714DD3">
              <w:rPr>
                <w:sz w:val="28"/>
                <w:szCs w:val="28"/>
              </w:rPr>
              <w:t>.03.</w:t>
            </w:r>
            <w:r w:rsidRPr="00714DD3">
              <w:rPr>
                <w:sz w:val="28"/>
                <w:szCs w:val="28"/>
              </w:rPr>
              <w:t>2022 № </w:t>
            </w:r>
            <w:r w:rsidR="0075402E">
              <w:rPr>
                <w:sz w:val="28"/>
                <w:szCs w:val="28"/>
              </w:rPr>
              <w:t>3</w:t>
            </w:r>
            <w:r w:rsidR="006C13E8">
              <w:rPr>
                <w:sz w:val="28"/>
                <w:szCs w:val="28"/>
              </w:rPr>
              <w:t>1</w:t>
            </w:r>
            <w:bookmarkStart w:id="0" w:name="_GoBack"/>
            <w:bookmarkEnd w:id="0"/>
          </w:p>
        </w:tc>
      </w:tr>
    </w:tbl>
    <w:p w:rsidR="00FD438D" w:rsidRDefault="00FD438D" w:rsidP="00FD438D">
      <w:pPr>
        <w:widowControl w:val="0"/>
        <w:autoSpaceDE w:val="0"/>
        <w:autoSpaceDN w:val="0"/>
        <w:adjustRightInd w:val="0"/>
        <w:jc w:val="center"/>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ПОЛОЖЕНИЕ</w:t>
      </w:r>
    </w:p>
    <w:p w:rsidR="00FD438D" w:rsidRPr="00FD438D" w:rsidRDefault="00FD438D" w:rsidP="00FD438D">
      <w:pPr>
        <w:widowControl w:val="0"/>
        <w:autoSpaceDE w:val="0"/>
        <w:autoSpaceDN w:val="0"/>
        <w:adjustRightInd w:val="0"/>
        <w:jc w:val="center"/>
        <w:rPr>
          <w:sz w:val="28"/>
          <w:szCs w:val="28"/>
        </w:rPr>
      </w:pPr>
      <w:r w:rsidRPr="00FD438D">
        <w:rPr>
          <w:sz w:val="28"/>
          <w:szCs w:val="28"/>
        </w:rPr>
        <w:t xml:space="preserve">о порядке организации и проведения публичных слушаний на территории муниципального образования </w:t>
      </w:r>
      <w:r>
        <w:rPr>
          <w:sz w:val="28"/>
          <w:szCs w:val="28"/>
        </w:rPr>
        <w:t>«</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w:t>
      </w:r>
      <w:r>
        <w:rPr>
          <w:sz w:val="28"/>
          <w:szCs w:val="28"/>
        </w:rPr>
        <w:t>»</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jc w:val="center"/>
        <w:rPr>
          <w:sz w:val="28"/>
          <w:szCs w:val="28"/>
        </w:rPr>
      </w:pPr>
      <w:r w:rsidRPr="00FD438D">
        <w:rPr>
          <w:sz w:val="28"/>
          <w:szCs w:val="28"/>
        </w:rPr>
        <w:t>I. Общие положения</w:t>
      </w:r>
    </w:p>
    <w:p w:rsidR="00FD438D" w:rsidRPr="00FD438D" w:rsidRDefault="00FD438D" w:rsidP="00FD438D">
      <w:pPr>
        <w:widowControl w:val="0"/>
        <w:autoSpaceDE w:val="0"/>
        <w:autoSpaceDN w:val="0"/>
        <w:adjustRightInd w:val="0"/>
        <w:jc w:val="both"/>
        <w:rPr>
          <w:sz w:val="28"/>
          <w:szCs w:val="28"/>
        </w:rPr>
      </w:pPr>
      <w:r>
        <w:rPr>
          <w:sz w:val="28"/>
          <w:szCs w:val="28"/>
        </w:rPr>
        <w:t xml:space="preserve">          </w:t>
      </w:r>
      <w:r w:rsidRPr="00FD438D">
        <w:rPr>
          <w:sz w:val="28"/>
          <w:szCs w:val="28"/>
        </w:rPr>
        <w:t xml:space="preserve">1. Настоящее Положение устанавливает порядок организации и проведения публичных слушаний на территории муниципального образования </w:t>
      </w:r>
      <w:r>
        <w:rPr>
          <w:sz w:val="28"/>
          <w:szCs w:val="28"/>
        </w:rPr>
        <w:t>«</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w:t>
      </w:r>
      <w:r>
        <w:rPr>
          <w:sz w:val="28"/>
          <w:szCs w:val="28"/>
        </w:rPr>
        <w:t>»</w:t>
      </w:r>
      <w:r w:rsidRPr="00FD438D">
        <w:rPr>
          <w:sz w:val="28"/>
          <w:szCs w:val="28"/>
        </w:rPr>
        <w:t>.</w:t>
      </w:r>
    </w:p>
    <w:p w:rsidR="00FD438D" w:rsidRPr="00FD438D" w:rsidRDefault="00BE002F" w:rsidP="00BE002F">
      <w:pPr>
        <w:widowControl w:val="0"/>
        <w:autoSpaceDE w:val="0"/>
        <w:autoSpaceDN w:val="0"/>
        <w:adjustRightInd w:val="0"/>
        <w:jc w:val="both"/>
        <w:rPr>
          <w:sz w:val="28"/>
          <w:szCs w:val="28"/>
        </w:rPr>
      </w:pPr>
      <w:r>
        <w:rPr>
          <w:sz w:val="28"/>
          <w:szCs w:val="28"/>
        </w:rPr>
        <w:t xml:space="preserve">          </w:t>
      </w:r>
      <w:r w:rsidR="00FD438D" w:rsidRPr="00FD438D">
        <w:rPr>
          <w:sz w:val="28"/>
          <w:szCs w:val="28"/>
        </w:rPr>
        <w:t xml:space="preserve">2. Настоящее Положение разработано в соответствии с </w:t>
      </w:r>
      <w:hyperlink r:id="rId8" w:history="1">
        <w:r w:rsidR="00FD438D" w:rsidRPr="00FD438D">
          <w:rPr>
            <w:sz w:val="28"/>
            <w:szCs w:val="28"/>
          </w:rPr>
          <w:t>Конституцией Российской Федерации</w:t>
        </w:r>
      </w:hyperlink>
      <w:r w:rsidR="00FD438D" w:rsidRPr="00FD438D">
        <w:rPr>
          <w:sz w:val="28"/>
          <w:szCs w:val="28"/>
        </w:rPr>
        <w:t xml:space="preserve">, </w:t>
      </w:r>
      <w:hyperlink r:id="rId9" w:history="1">
        <w:r w:rsidR="00FD438D" w:rsidRPr="00FD438D">
          <w:rPr>
            <w:sz w:val="28"/>
            <w:szCs w:val="28"/>
          </w:rPr>
          <w:t>Федеральным законом</w:t>
        </w:r>
      </w:hyperlink>
      <w:r w:rsidR="00FD438D" w:rsidRPr="00FD438D">
        <w:rPr>
          <w:sz w:val="28"/>
          <w:szCs w:val="28"/>
        </w:rPr>
        <w:t xml:space="preserve"> от 06.10.2003 </w:t>
      </w:r>
      <w:r>
        <w:rPr>
          <w:sz w:val="28"/>
          <w:szCs w:val="28"/>
        </w:rPr>
        <w:t>№</w:t>
      </w:r>
      <w:r w:rsidR="00FD438D" w:rsidRPr="00FD438D">
        <w:rPr>
          <w:sz w:val="28"/>
          <w:szCs w:val="28"/>
        </w:rPr>
        <w:t xml:space="preserve"> 131-ФЗ </w:t>
      </w:r>
      <w:r>
        <w:rPr>
          <w:sz w:val="28"/>
          <w:szCs w:val="28"/>
        </w:rPr>
        <w:t>«</w:t>
      </w:r>
      <w:r w:rsidR="00FD438D" w:rsidRPr="00FD438D">
        <w:rPr>
          <w:sz w:val="28"/>
          <w:szCs w:val="28"/>
        </w:rPr>
        <w:t>Об общих принципах организации местного самоуправления в Российской Федерации</w:t>
      </w:r>
      <w:r>
        <w:rPr>
          <w:sz w:val="28"/>
          <w:szCs w:val="28"/>
        </w:rPr>
        <w:t>»</w:t>
      </w:r>
      <w:r w:rsidR="00FD438D" w:rsidRPr="00FD438D">
        <w:rPr>
          <w:sz w:val="28"/>
          <w:szCs w:val="28"/>
        </w:rPr>
        <w:t xml:space="preserve">, Уставом муниципального образования </w:t>
      </w:r>
      <w:r>
        <w:rPr>
          <w:sz w:val="28"/>
          <w:szCs w:val="28"/>
        </w:rPr>
        <w:t>«</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w:t>
      </w:r>
      <w:r>
        <w:rPr>
          <w:sz w:val="28"/>
          <w:szCs w:val="28"/>
        </w:rPr>
        <w:t>»</w:t>
      </w:r>
      <w:r w:rsidR="00FD438D" w:rsidRPr="00FD438D">
        <w:rPr>
          <w:sz w:val="28"/>
          <w:szCs w:val="28"/>
        </w:rPr>
        <w:t>.</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Публичные слушания -</w:t>
      </w:r>
      <w:r w:rsidR="00BE002F">
        <w:rPr>
          <w:sz w:val="28"/>
          <w:szCs w:val="28"/>
        </w:rPr>
        <w:t xml:space="preserve"> </w:t>
      </w:r>
      <w:r w:rsidRPr="00FD438D">
        <w:rPr>
          <w:sz w:val="28"/>
          <w:szCs w:val="28"/>
        </w:rPr>
        <w:t xml:space="preserve">это форма непосредственного участия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Собранием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или председателем Собрания депутатов - главой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Участвовать в публичных слушаниях имеют право дееспособные граждане, постоянно проживающие на территории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случае отсутствия на публичных слушаниях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при соблюдении порядка организации публичных слушаний, публичные слушания считаются состоявшимися.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4. Публичные слушания носят открытый характер. Участие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публичных слушаниях является свободным и добровольным.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5. Подготовка, проведение и определение результатов публичных слушаний осуществляются открыто и гласно.</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Мнение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выявленное в ходе публичных слушаний, носит для органов местного самоуправления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рекомендательный характер.</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6. Целью проведения публичных слушаний является обеспечение реализации прав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на непосредственное участие в осуществлении местного самоуправления.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 Задачами проведения публичных слушаний являются: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7.1. Информирование общественности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7.2. Выявление общественного мнения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7.3. Осуществление взаимодействия органов местного самоуправления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 общественностью.</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 На публичные слушания выносятся:</w:t>
      </w:r>
    </w:p>
    <w:p w:rsidR="00FD438D" w:rsidRPr="001B77A1" w:rsidRDefault="00FD438D" w:rsidP="00FD438D">
      <w:pPr>
        <w:widowControl w:val="0"/>
        <w:autoSpaceDE w:val="0"/>
        <w:autoSpaceDN w:val="0"/>
        <w:adjustRightInd w:val="0"/>
        <w:ind w:firstLine="720"/>
        <w:jc w:val="both"/>
        <w:rPr>
          <w:sz w:val="28"/>
          <w:szCs w:val="28"/>
        </w:rPr>
      </w:pPr>
      <w:r w:rsidRPr="001B77A1">
        <w:rPr>
          <w:sz w:val="28"/>
          <w:szCs w:val="28"/>
        </w:rPr>
        <w:t>8.1. </w:t>
      </w:r>
      <w:proofErr w:type="gramStart"/>
      <w:r w:rsidRPr="001B77A1">
        <w:rPr>
          <w:sz w:val="28"/>
          <w:szCs w:val="28"/>
        </w:rPr>
        <w:t>Проект устава муниципального образования «</w:t>
      </w:r>
      <w:proofErr w:type="spellStart"/>
      <w:r w:rsidR="006C13E8">
        <w:rPr>
          <w:sz w:val="28"/>
          <w:szCs w:val="28"/>
        </w:rPr>
        <w:t>Солонцов</w:t>
      </w:r>
      <w:r w:rsidR="00C7408D">
        <w:rPr>
          <w:sz w:val="28"/>
          <w:szCs w:val="28"/>
        </w:rPr>
        <w:t>ское</w:t>
      </w:r>
      <w:proofErr w:type="spellEnd"/>
      <w:r w:rsidRPr="001B77A1">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1B77A1">
        <w:rPr>
          <w:sz w:val="28"/>
          <w:szCs w:val="28"/>
        </w:rPr>
        <w:t xml:space="preserve"> сельское поселение», кроме случаев, когда изменения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1B77A1">
        <w:rPr>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6C13E8">
        <w:rPr>
          <w:sz w:val="28"/>
          <w:szCs w:val="28"/>
        </w:rPr>
        <w:t>Солонцов</w:t>
      </w:r>
      <w:r w:rsidR="00C7408D">
        <w:rPr>
          <w:sz w:val="28"/>
          <w:szCs w:val="28"/>
        </w:rPr>
        <w:t>ское</w:t>
      </w:r>
      <w:proofErr w:type="spellEnd"/>
      <w:r w:rsidRPr="001B77A1">
        <w:rPr>
          <w:sz w:val="28"/>
          <w:szCs w:val="28"/>
        </w:rPr>
        <w:t xml:space="preserve"> сельское поселение» вопросов местного значения и полномочий по их решению в соответствие с</w:t>
      </w:r>
      <w:proofErr w:type="gramEnd"/>
      <w:r w:rsidRPr="001B77A1">
        <w:rPr>
          <w:sz w:val="28"/>
          <w:szCs w:val="28"/>
        </w:rPr>
        <w:t xml:space="preserve"> Конституцией Российской Федерации, федеральными законами;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8.2. Проект бюджета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и отчет о его исполнении;</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8.3. </w:t>
      </w:r>
      <w:proofErr w:type="gramStart"/>
      <w:r w:rsidRPr="001B77A1">
        <w:rPr>
          <w:sz w:val="28"/>
          <w:szCs w:val="28"/>
        </w:rPr>
        <w:t xml:space="preserve">Проекты планов и программ развития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B77A1">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 </w:t>
      </w:r>
    </w:p>
    <w:p w:rsidR="00FD438D" w:rsidRPr="00FD438D" w:rsidRDefault="00FD438D" w:rsidP="00FD438D">
      <w:pPr>
        <w:widowControl w:val="0"/>
        <w:autoSpaceDE w:val="0"/>
        <w:autoSpaceDN w:val="0"/>
        <w:adjustRightInd w:val="0"/>
        <w:ind w:firstLine="720"/>
        <w:jc w:val="both"/>
        <w:rPr>
          <w:sz w:val="28"/>
          <w:szCs w:val="28"/>
        </w:rPr>
      </w:pPr>
      <w:r w:rsidRPr="001B77A1">
        <w:rPr>
          <w:sz w:val="28"/>
          <w:szCs w:val="28"/>
        </w:rPr>
        <w:t xml:space="preserve">8.4. Вопросы о преобразовании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w:t>
      </w:r>
      <w:r w:rsidRPr="001B77A1">
        <w:rPr>
          <w:sz w:val="28"/>
          <w:szCs w:val="28"/>
          <w:lang w:eastAsia="hy-AM"/>
        </w:rPr>
        <w:t xml:space="preserve">за исключением случаев, если в соответствии со статьей 13 Федерального закона </w:t>
      </w:r>
      <w:r w:rsidRPr="001B77A1">
        <w:rPr>
          <w:sz w:val="28"/>
          <w:szCs w:val="28"/>
        </w:rPr>
        <w:t xml:space="preserve">«Об общих принципах организации местного самоуправления в Российской Федерации» </w:t>
      </w:r>
      <w:r w:rsidRPr="001B77A1">
        <w:rPr>
          <w:sz w:val="28"/>
          <w:szCs w:val="28"/>
          <w:lang w:eastAsia="hy-AM"/>
        </w:rPr>
        <w:t xml:space="preserve">для преобразования </w:t>
      </w:r>
      <w:proofErr w:type="spellStart"/>
      <w:r w:rsidR="006C13E8">
        <w:rPr>
          <w:sz w:val="28"/>
          <w:szCs w:val="28"/>
        </w:rPr>
        <w:t>Солонцов</w:t>
      </w:r>
      <w:r w:rsidR="00C7408D">
        <w:rPr>
          <w:sz w:val="28"/>
          <w:szCs w:val="28"/>
        </w:rPr>
        <w:t>ского</w:t>
      </w:r>
      <w:proofErr w:type="spellEnd"/>
      <w:r w:rsidRPr="001B77A1">
        <w:rPr>
          <w:sz w:val="28"/>
          <w:szCs w:val="28"/>
          <w:lang w:eastAsia="hy-AM"/>
        </w:rPr>
        <w:t xml:space="preserve"> сельского поселения требуется получение согласия населения </w:t>
      </w:r>
      <w:proofErr w:type="spellStart"/>
      <w:r w:rsidR="006C13E8">
        <w:rPr>
          <w:sz w:val="28"/>
          <w:szCs w:val="28"/>
        </w:rPr>
        <w:t>Солонцов</w:t>
      </w:r>
      <w:r w:rsidR="00C7408D">
        <w:rPr>
          <w:sz w:val="28"/>
          <w:szCs w:val="28"/>
        </w:rPr>
        <w:t>ского</w:t>
      </w:r>
      <w:proofErr w:type="spellEnd"/>
      <w:r w:rsidRPr="001B77A1">
        <w:rPr>
          <w:sz w:val="28"/>
          <w:szCs w:val="28"/>
          <w:lang w:eastAsia="hy-AM"/>
        </w:rPr>
        <w:t xml:space="preserve"> сельского поселения, выраженного путем голосования либо на сходах граждан.</w:t>
      </w:r>
    </w:p>
    <w:p w:rsidR="00FD438D" w:rsidRPr="00FD438D" w:rsidRDefault="00FD438D" w:rsidP="001B77A1">
      <w:pPr>
        <w:widowControl w:val="0"/>
        <w:autoSpaceDE w:val="0"/>
        <w:autoSpaceDN w:val="0"/>
        <w:adjustRightInd w:val="0"/>
        <w:ind w:left="698" w:firstLine="11"/>
        <w:jc w:val="both"/>
        <w:rPr>
          <w:sz w:val="28"/>
          <w:szCs w:val="28"/>
        </w:rPr>
      </w:pPr>
      <w:r w:rsidRPr="00FD438D">
        <w:rPr>
          <w:sz w:val="28"/>
          <w:szCs w:val="28"/>
        </w:rPr>
        <w:t>9. На публичные слушания не могут быть вынесены вопросы:</w:t>
      </w:r>
    </w:p>
    <w:p w:rsidR="00FD438D" w:rsidRPr="00FD438D" w:rsidRDefault="00FD438D" w:rsidP="001B77A1">
      <w:pPr>
        <w:widowControl w:val="0"/>
        <w:autoSpaceDE w:val="0"/>
        <w:autoSpaceDN w:val="0"/>
        <w:adjustRightInd w:val="0"/>
        <w:ind w:firstLine="709"/>
        <w:jc w:val="both"/>
        <w:rPr>
          <w:sz w:val="28"/>
          <w:szCs w:val="28"/>
        </w:rPr>
      </w:pPr>
      <w:r w:rsidRPr="00FD438D">
        <w:rPr>
          <w:sz w:val="28"/>
          <w:szCs w:val="28"/>
        </w:rPr>
        <w:t>9.1.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9.2. Противоречащие общепризнанным нормам и принципам международного права, </w:t>
      </w:r>
      <w:hyperlink r:id="rId10" w:history="1">
        <w:r w:rsidRPr="00FD438D">
          <w:rPr>
            <w:sz w:val="28"/>
            <w:szCs w:val="28"/>
          </w:rPr>
          <w:t>Конституции Российской Федерации</w:t>
        </w:r>
      </w:hyperlink>
      <w:r w:rsidRPr="00FD438D">
        <w:rPr>
          <w:sz w:val="28"/>
          <w:szCs w:val="28"/>
        </w:rPr>
        <w:t>, действующему законодательству, Уставу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общепризнанным нормам морали и нравственности.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10. Законодательством Российской Федерации и Ростовской области могут предусматриваться особенности проведения публичных слушаний по отдельным видам вопросов.</w:t>
      </w:r>
    </w:p>
    <w:p w:rsidR="00FD438D" w:rsidRPr="00FD438D" w:rsidRDefault="00FD438D" w:rsidP="00FD438D">
      <w:pPr>
        <w:widowControl w:val="0"/>
        <w:autoSpaceDE w:val="0"/>
        <w:autoSpaceDN w:val="0"/>
        <w:adjustRightInd w:val="0"/>
        <w:ind w:firstLine="559"/>
        <w:jc w:val="both"/>
        <w:rPr>
          <w:sz w:val="28"/>
          <w:szCs w:val="28"/>
        </w:rPr>
      </w:pPr>
      <w:r w:rsidRPr="00FD438D">
        <w:rPr>
          <w:sz w:val="28"/>
          <w:szCs w:val="28"/>
        </w:rPr>
        <w:t xml:space="preserve">11. Публичные слушания проводятся по инициативе населения,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председателя Собрания депутатов - главы </w:t>
      </w:r>
      <w:proofErr w:type="spellStart"/>
      <w:r w:rsidR="006C13E8">
        <w:rPr>
          <w:sz w:val="28"/>
          <w:szCs w:val="28"/>
        </w:rPr>
        <w:t>Солонцов</w:t>
      </w:r>
      <w:r w:rsidR="00C7408D">
        <w:rPr>
          <w:sz w:val="28"/>
          <w:szCs w:val="28"/>
        </w:rPr>
        <w:t>ского</w:t>
      </w:r>
      <w:proofErr w:type="spellEnd"/>
      <w:r w:rsidR="001B77A1" w:rsidRPr="00FD438D">
        <w:rPr>
          <w:sz w:val="28"/>
          <w:szCs w:val="28"/>
        </w:rPr>
        <w:t xml:space="preserve"> </w:t>
      </w:r>
      <w:r w:rsidRPr="00FD438D">
        <w:rPr>
          <w:sz w:val="28"/>
          <w:szCs w:val="28"/>
        </w:rPr>
        <w:t xml:space="preserve">сельского поселения или главы Администрации </w:t>
      </w:r>
      <w:proofErr w:type="spellStart"/>
      <w:r w:rsidR="006C13E8">
        <w:rPr>
          <w:sz w:val="28"/>
          <w:szCs w:val="28"/>
        </w:rPr>
        <w:lastRenderedPageBreak/>
        <w:t>Солонцов</w:t>
      </w:r>
      <w:r w:rsidR="00C7408D">
        <w:rPr>
          <w:sz w:val="28"/>
          <w:szCs w:val="28"/>
        </w:rPr>
        <w:t>ского</w:t>
      </w:r>
      <w:proofErr w:type="spellEnd"/>
      <w:r w:rsidRPr="00FD438D">
        <w:rPr>
          <w:sz w:val="28"/>
          <w:szCs w:val="28"/>
        </w:rPr>
        <w:t xml:space="preserve"> сельского поселения, осуществляющего свои полномочия на основе контракта.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Публичные слушания, проводимые по инициативе населения или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назначаются Собранием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а по инициативе председателя Собрания депутатов - главы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или главы Администрации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осуществляющего свои полномочия на основе контракта, - председателем Собрания депутатов - главой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С инициативой проведения публичных слушаний может выступить инициативная группа в составе не менее 10 жителей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подписи не менее 3 процентов жителей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обладающих избирательным правом.</w:t>
      </w:r>
    </w:p>
    <w:p w:rsidR="00FD438D" w:rsidRPr="001B77A1"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1B77A1">
        <w:rPr>
          <w:sz w:val="28"/>
          <w:szCs w:val="28"/>
        </w:rPr>
        <w:t xml:space="preserve">Вопрос о назначении публичных слушаний должен быть рассмотрен Собранием депутатов </w:t>
      </w:r>
      <w:proofErr w:type="spellStart"/>
      <w:r w:rsidR="006C13E8">
        <w:rPr>
          <w:sz w:val="28"/>
          <w:szCs w:val="28"/>
        </w:rPr>
        <w:t>Солонцов</w:t>
      </w:r>
      <w:r w:rsidR="00C7408D">
        <w:rPr>
          <w:sz w:val="28"/>
          <w:szCs w:val="28"/>
        </w:rPr>
        <w:t>ского</w:t>
      </w:r>
      <w:proofErr w:type="spellEnd"/>
      <w:r w:rsidRPr="001B77A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12. По результатам рассмотрения ходатайства инициативной группы о проведении публичных слушаний Собрание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12.1. Недопустимость в соответствии с федеральными законами, законами Ростовской области, Уставом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проведения публичных слушаний по вопросу, предлагаемому населением для вынесения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12.2. Несоблюдение инициативной группой требований, установленных настоящим Положением.</w:t>
      </w:r>
    </w:p>
    <w:p w:rsidR="00FD438D" w:rsidRPr="001A5108" w:rsidRDefault="00FD438D" w:rsidP="00FD438D">
      <w:pPr>
        <w:widowControl w:val="0"/>
        <w:autoSpaceDE w:val="0"/>
        <w:autoSpaceDN w:val="0"/>
        <w:adjustRightInd w:val="0"/>
        <w:ind w:firstLine="720"/>
        <w:jc w:val="both"/>
        <w:rPr>
          <w:sz w:val="28"/>
          <w:szCs w:val="28"/>
        </w:rPr>
      </w:pPr>
      <w:r w:rsidRPr="001A5108">
        <w:rPr>
          <w:sz w:val="28"/>
          <w:szCs w:val="28"/>
        </w:rPr>
        <w:t xml:space="preserve">13. В случае принятия Собранием депутатов </w:t>
      </w:r>
      <w:proofErr w:type="spellStart"/>
      <w:r w:rsidR="006C13E8">
        <w:rPr>
          <w:sz w:val="28"/>
          <w:szCs w:val="28"/>
        </w:rPr>
        <w:t>Солонцов</w:t>
      </w:r>
      <w:r w:rsidR="00C7408D">
        <w:rPr>
          <w:sz w:val="28"/>
          <w:szCs w:val="28"/>
        </w:rPr>
        <w:t>ского</w:t>
      </w:r>
      <w:proofErr w:type="spellEnd"/>
      <w:r w:rsidRPr="001A510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1A5108">
        <w:rPr>
          <w:sz w:val="28"/>
          <w:szCs w:val="28"/>
        </w:rPr>
        <w:t>14. Все решения инициативной группой принимаются большинст</w:t>
      </w:r>
      <w:r w:rsidRPr="00FD438D">
        <w:rPr>
          <w:sz w:val="28"/>
          <w:szCs w:val="28"/>
        </w:rPr>
        <w:t xml:space="preserve">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w:t>
      </w:r>
      <w:r w:rsidRPr="00FD438D">
        <w:rPr>
          <w:sz w:val="28"/>
          <w:szCs w:val="28"/>
        </w:rPr>
        <w:lastRenderedPageBreak/>
        <w:t>группы, избираемыми инициативной группой из своего состава.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 На своем первом собрании инициативная группа: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15.1.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15.2. Формулирует содержание проекта муниципального правового акта по вопросам местного значения. Текст проекта муниципального правового акта по вопросам местного значения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Инициативная группа обязана письменно уведомить Собрание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DB0876"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15.2.1. Фамилии, имени, отчества (при наличии), даты рождения члена инициативной группы.</w:t>
      </w:r>
      <w:r>
        <w:rPr>
          <w:sz w:val="28"/>
          <w:szCs w:val="28"/>
        </w:rPr>
        <w:t xml:space="preserve"> </w:t>
      </w:r>
    </w:p>
    <w:p w:rsidR="00FD438D" w:rsidRPr="00FD438D" w:rsidRDefault="00DB0876" w:rsidP="00DB0876">
      <w:pPr>
        <w:widowControl w:val="0"/>
        <w:autoSpaceDE w:val="0"/>
        <w:autoSpaceDN w:val="0"/>
        <w:adjustRightInd w:val="0"/>
        <w:jc w:val="both"/>
        <w:rPr>
          <w:sz w:val="28"/>
          <w:szCs w:val="28"/>
        </w:rPr>
      </w:pPr>
      <w:r>
        <w:rPr>
          <w:sz w:val="28"/>
          <w:szCs w:val="28"/>
        </w:rPr>
        <w:t xml:space="preserve">           </w:t>
      </w:r>
      <w:r w:rsidR="00FD438D" w:rsidRPr="00FD438D">
        <w:rPr>
          <w:sz w:val="28"/>
          <w:szCs w:val="28"/>
        </w:rPr>
        <w:t>15.2.2. Места жительства (места регистрации).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16. Инициативная группа вправе осуществлять сбор подписей жителей </w:t>
      </w:r>
      <w:proofErr w:type="spellStart"/>
      <w:r w:rsidR="006C13E8">
        <w:rPr>
          <w:sz w:val="28"/>
          <w:szCs w:val="28"/>
        </w:rPr>
        <w:t>Солонцов</w:t>
      </w:r>
      <w:r w:rsidR="00C7408D">
        <w:rPr>
          <w:sz w:val="28"/>
          <w:szCs w:val="28"/>
        </w:rPr>
        <w:t>ского</w:t>
      </w:r>
      <w:proofErr w:type="spellEnd"/>
      <w:r w:rsidR="00294EE7" w:rsidRPr="00FD438D">
        <w:rPr>
          <w:sz w:val="28"/>
          <w:szCs w:val="28"/>
        </w:rPr>
        <w:t xml:space="preserve"> </w:t>
      </w:r>
      <w:r w:rsidRPr="00FD438D">
        <w:rPr>
          <w:sz w:val="28"/>
          <w:szCs w:val="28"/>
        </w:rPr>
        <w:t xml:space="preserve">сельского поселения в поддержку инициативы проведения публичных слушаний с момента получения Собранием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уведомления о создании инициативной группы.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 Сбор подписей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17.1. Формулировка вопроса, выносимого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17.2. Дата начала и дата окончания сбора подписей в поддержку инициативы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17.3. Подпись жителя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дата подписания, сведения о жителе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17.5. 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Каждый житель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вправе поставить подпись в подписных листах в поддержку конкретной инициативы проведения публичных слушаний только один раз. Каждый житель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ставящий подпись в поддержку инициативы проведения публичных слушаний, вправе ставить подпись только лично и только от своего имени. </w:t>
      </w:r>
      <w:r w:rsidRPr="00FD438D">
        <w:rPr>
          <w:sz w:val="28"/>
          <w:szCs w:val="28"/>
        </w:rPr>
        <w:lastRenderedPageBreak/>
        <w:t>Внесение в подписной лист подписей за других лиц не допускается.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один подписной лист могут быть внесены не более 20 подписей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поддерживающих инициативу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18. Сброшюрованные подписные листы прилагаются к ходатайству инициативной группы </w:t>
      </w:r>
      <w:proofErr w:type="gramStart"/>
      <w:r w:rsidRPr="00FD438D">
        <w:rPr>
          <w:sz w:val="28"/>
          <w:szCs w:val="28"/>
        </w:rPr>
        <w:t>в</w:t>
      </w:r>
      <w:proofErr w:type="gramEnd"/>
      <w:r w:rsidRPr="00FD438D">
        <w:rPr>
          <w:sz w:val="28"/>
          <w:szCs w:val="28"/>
        </w:rPr>
        <w:t xml:space="preserve"> </w:t>
      </w:r>
      <w:proofErr w:type="gramStart"/>
      <w:r w:rsidRPr="00FD438D">
        <w:rPr>
          <w:sz w:val="28"/>
          <w:szCs w:val="28"/>
        </w:rPr>
        <w:t>Собранием</w:t>
      </w:r>
      <w:proofErr w:type="gramEnd"/>
      <w:r w:rsidRPr="00FD438D">
        <w:rPr>
          <w:sz w:val="28"/>
          <w:szCs w:val="28"/>
        </w:rPr>
        <w:t xml:space="preserve">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 просьбой о проведении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DB0876">
        <w:rPr>
          <w:sz w:val="28"/>
          <w:szCs w:val="28"/>
        </w:rPr>
        <w:t xml:space="preserve">19. Решение Собрания депутатов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поселения, постановление </w:t>
      </w:r>
      <w:r w:rsidRPr="00DB0876">
        <w:rPr>
          <w:bCs/>
          <w:sz w:val="28"/>
          <w:szCs w:val="28"/>
        </w:rPr>
        <w:t xml:space="preserve">председателя Собрания депутатов – главы </w:t>
      </w:r>
      <w:proofErr w:type="spellStart"/>
      <w:r w:rsidR="006C13E8">
        <w:rPr>
          <w:sz w:val="28"/>
          <w:szCs w:val="28"/>
        </w:rPr>
        <w:t>Солонцов</w:t>
      </w:r>
      <w:r w:rsidR="00C7408D">
        <w:rPr>
          <w:sz w:val="28"/>
          <w:szCs w:val="28"/>
        </w:rPr>
        <w:t>ского</w:t>
      </w:r>
      <w:proofErr w:type="spellEnd"/>
      <w:r w:rsidRPr="00DB0876">
        <w:rPr>
          <w:bCs/>
          <w:sz w:val="28"/>
          <w:szCs w:val="28"/>
        </w:rPr>
        <w:t xml:space="preserve"> сельского поселения</w:t>
      </w:r>
      <w:r w:rsidRPr="00DB0876">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B0876">
        <w:rPr>
          <w:sz w:val="28"/>
          <w:szCs w:val="28"/>
        </w:rPr>
        <w:t>позднее</w:t>
      </w:r>
      <w:proofErr w:type="gramEnd"/>
      <w:r w:rsidRPr="00DB0876">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w:t>
      </w:r>
      <w:proofErr w:type="gramStart"/>
      <w:r w:rsidRPr="00DB0876">
        <w:rPr>
          <w:sz w:val="28"/>
          <w:szCs w:val="28"/>
        </w:rPr>
        <w:t xml:space="preserve">поселения в информационно-телекоммуникационной сети «Интернет» </w:t>
      </w:r>
      <w:r w:rsidRPr="00FD438D">
        <w:rPr>
          <w:rFonts w:eastAsia="Calibri"/>
          <w:sz w:val="28"/>
          <w:szCs w:val="28"/>
          <w:lang w:eastAsia="en-US"/>
        </w:rPr>
        <w:t xml:space="preserve">с учетом положений </w:t>
      </w:r>
      <w:hyperlink r:id="rId11" w:history="1">
        <w:r w:rsidRPr="00FD438D">
          <w:rPr>
            <w:rFonts w:eastAsia="Calibri"/>
            <w:sz w:val="28"/>
            <w:szCs w:val="28"/>
            <w:lang w:eastAsia="en-US"/>
          </w:rPr>
          <w:t>Федерального закона</w:t>
        </w:r>
      </w:hyperlink>
      <w:r w:rsidRPr="00FD438D">
        <w:rPr>
          <w:rFonts w:eastAsia="Calibri"/>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поселения</w:t>
      </w:r>
      <w:r w:rsidRPr="00FD438D">
        <w:rPr>
          <w:rFonts w:eastAsia="Calibr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sidRPr="00FD438D">
        <w:rPr>
          <w:rFonts w:eastAsia="Calibri"/>
          <w:sz w:val="28"/>
          <w:szCs w:val="28"/>
          <w:lang w:eastAsia="en-US"/>
        </w:rPr>
        <w:t xml:space="preserve"> жителей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поселения</w:t>
      </w:r>
      <w:r w:rsidRPr="00FD438D">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FD438D" w:rsidRPr="00FD438D" w:rsidRDefault="00FD438D" w:rsidP="00FD438D">
      <w:pPr>
        <w:contextualSpacing/>
        <w:jc w:val="both"/>
        <w:rPr>
          <w:rFonts w:eastAsia="Calibri"/>
          <w:sz w:val="28"/>
          <w:szCs w:val="28"/>
          <w:lang w:eastAsia="en-US"/>
        </w:rPr>
      </w:pPr>
      <w:r w:rsidRPr="00FD438D">
        <w:rPr>
          <w:sz w:val="28"/>
          <w:szCs w:val="28"/>
        </w:rPr>
        <w:t xml:space="preserve">      </w:t>
      </w:r>
      <w:proofErr w:type="gramStart"/>
      <w:r w:rsidRPr="00FD438D">
        <w:rPr>
          <w:sz w:val="28"/>
          <w:szCs w:val="28"/>
        </w:rPr>
        <w:t xml:space="preserve">Для размещения материалов и информации, проведения публичных слушаний, обеспечения возможности представления жителями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proofErr w:type="gramEnd"/>
      <w:r w:rsidRPr="00FD438D">
        <w:rPr>
          <w:sz w:val="28"/>
          <w:szCs w:val="28"/>
        </w:rPr>
        <w:t xml:space="preserve"> </w:t>
      </w:r>
      <w:proofErr w:type="gramStart"/>
      <w:r w:rsidRPr="00FD438D">
        <w:rPr>
          <w:sz w:val="28"/>
          <w:szCs w:val="28"/>
        </w:rPr>
        <w:t>использования</w:t>
      </w:r>
      <w:proofErr w:type="gramEnd"/>
      <w:r w:rsidRPr="00FD438D">
        <w:rPr>
          <w:sz w:val="28"/>
          <w:szCs w:val="28"/>
        </w:rPr>
        <w:t xml:space="preserve"> которой установлен </w:t>
      </w:r>
      <w:r w:rsidRPr="00FD438D">
        <w:rPr>
          <w:sz w:val="28"/>
          <w:szCs w:val="28"/>
          <w:shd w:val="clear" w:color="auto" w:fill="FFFFFF"/>
        </w:rPr>
        <w:t>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 Решение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постановление председателя Собрания депутатов - главы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о назначении публичных слушаний должны содержать:</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20.1. Дату,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lastRenderedPageBreak/>
        <w:t>20.2. Вопрос, выносимый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20.3. Состав рабочей группы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20.4. Сроки и порядок представления замечаний и предложений по вопросу, выносимому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20.5. Информацию о необходимости предварительной регистрации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20.6. Сведения об инициаторе проведения публичных слушаний, если с инициативой проведения публичных слушаний выступило население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20.7. Иные сведения в случаях, предусмотренных федеральным законом, Уставом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21. В целях подготовки публичных слушаний Собрание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председатель Собрания депутатов - глава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создают рабочую группу, в состав которой включаются депутаты Собрания депутатов </w:t>
      </w:r>
      <w:proofErr w:type="spellStart"/>
      <w:r w:rsidR="006C13E8">
        <w:rPr>
          <w:sz w:val="28"/>
          <w:szCs w:val="28"/>
        </w:rPr>
        <w:t>Солонцов</w:t>
      </w:r>
      <w:r w:rsidR="00C7408D">
        <w:rPr>
          <w:sz w:val="28"/>
          <w:szCs w:val="28"/>
        </w:rPr>
        <w:t>ского</w:t>
      </w:r>
      <w:proofErr w:type="spellEnd"/>
      <w:r w:rsidR="00DB0876" w:rsidRPr="00FD438D">
        <w:rPr>
          <w:sz w:val="28"/>
          <w:szCs w:val="28"/>
        </w:rPr>
        <w:t xml:space="preserve"> </w:t>
      </w:r>
      <w:r w:rsidRPr="00FD438D">
        <w:rPr>
          <w:sz w:val="28"/>
          <w:szCs w:val="28"/>
        </w:rPr>
        <w:t xml:space="preserve">сельского поселения, представители Администрации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иные должностные лица, представители общественных объединений.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 Рабочая группа по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22.1. Определяет порядок 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22.2. Определяет состав лиц, приглашаемых на публичные слушания, и направляет им приглашения.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22.3. 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22.4. Организует подготовку материалов к публичным слушаниям и обеспечивает ими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22.5. Осуществляет прием заявок об участии в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22.6. Готовит информацию о результатах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23.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24. Участниками публичных слушаний могут быть депутаты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25.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26. Без предварительной регистрации в публичных слушаниях вправе участвовать глава Администрации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депутаты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прокурор </w:t>
      </w:r>
      <w:r w:rsidR="00DB0876">
        <w:rPr>
          <w:sz w:val="28"/>
          <w:szCs w:val="28"/>
        </w:rPr>
        <w:lastRenderedPageBreak/>
        <w:t>Семикаракор</w:t>
      </w:r>
      <w:r w:rsidRPr="00FD438D">
        <w:rPr>
          <w:sz w:val="28"/>
          <w:szCs w:val="28"/>
        </w:rPr>
        <w:t>ского района, иные приглашенные лица.</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27. Со дня опубликования (обнародования) соответствующего правового акта о назначении публичных слушаний до дня, определенного правовым актом о назначении публичных слушаний, жители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имеют право подавать индивидуальные и коллективные предложения по проекту муниципального правового акта, вынесенному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Срок подачи предложений не может быть менее 5 дней со дня опубликования (обнародования) правового акта о назначении публичных слушаний, если иное не установлено муниципальными правовыми актами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настоящим Положением.</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Предложения направляются в адрес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либо Председателя Собрания депутатов - главы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 При предварительном рассмотрении предложений, поданных жителями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по проекту муниципального правового акта, выносимому на публичные слушания, рабочей группой по организации и проведению публичных слушаний исключаются из числа подлежащих рассмотрению в ходе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28.1. Анонимные предложения;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28.2. Предложения, не относящиеся к вопросам местного значения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28.3. Предложения по вопросам, разрешение которых принятием муниципального правового акта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невозможно в соответствии с </w:t>
      </w:r>
      <w:hyperlink r:id="rId12" w:history="1">
        <w:r w:rsidRPr="00FD438D">
          <w:rPr>
            <w:sz w:val="28"/>
            <w:szCs w:val="28"/>
          </w:rPr>
          <w:t>Конституцией Российской Федерации</w:t>
        </w:r>
      </w:hyperlink>
      <w:r w:rsidRPr="00FD438D">
        <w:rPr>
          <w:sz w:val="28"/>
          <w:szCs w:val="28"/>
        </w:rPr>
        <w:t>, федеральными законами, законами Ростовской области, Уставом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29.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30. На публичных слушаниях председательствует председатель Собрания депутатов - глава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либо иное лицо, определяемое органом местного самоуправления, назначившим публичные слушаниям (далее-председательствующий).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31. Председательствующий ведет публичные слушания, предоставляет слово для выступлений, следит за порядком проведения публичных слушаний.</w:t>
      </w:r>
    </w:p>
    <w:p w:rsidR="00FD438D" w:rsidRPr="00DB0876" w:rsidRDefault="00FD438D" w:rsidP="00FD438D">
      <w:pPr>
        <w:widowControl w:val="0"/>
        <w:autoSpaceDE w:val="0"/>
        <w:autoSpaceDN w:val="0"/>
        <w:adjustRightInd w:val="0"/>
        <w:ind w:firstLine="720"/>
        <w:jc w:val="both"/>
        <w:rPr>
          <w:sz w:val="28"/>
          <w:szCs w:val="28"/>
        </w:rPr>
      </w:pPr>
      <w:r w:rsidRPr="00FD438D">
        <w:rPr>
          <w:sz w:val="28"/>
          <w:szCs w:val="28"/>
        </w:rPr>
        <w:t xml:space="preserve">32. Участники публичных слушаний вправе задавать вопросы выступающим с разрешения председательствующего на публичных слушаниях как в устной, так и в письменной формах. 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w:t>
      </w:r>
      <w:r w:rsidRPr="00FD438D">
        <w:rPr>
          <w:sz w:val="28"/>
          <w:szCs w:val="28"/>
        </w:rPr>
        <w:lastRenderedPageBreak/>
        <w:t xml:space="preserve">ограничить время выступления любого из выступающих участников слушаний. Участники публичных слушаний обязаны соблюдать порядок их проведения. Регистрацию </w:t>
      </w:r>
      <w:r w:rsidRPr="00DB0876">
        <w:rPr>
          <w:sz w:val="28"/>
          <w:szCs w:val="28"/>
        </w:rPr>
        <w:t>участников публичных слушаний осуществляет рабочая группа.</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 xml:space="preserve">33. На публичных слушаниях председательствует </w:t>
      </w:r>
      <w:r w:rsidRPr="00DB0876">
        <w:rPr>
          <w:bCs/>
          <w:sz w:val="28"/>
          <w:szCs w:val="28"/>
        </w:rPr>
        <w:t xml:space="preserve">председатель Собрания депутатов – глава </w:t>
      </w:r>
      <w:proofErr w:type="spellStart"/>
      <w:r w:rsidR="006C13E8">
        <w:rPr>
          <w:bCs/>
          <w:sz w:val="28"/>
          <w:szCs w:val="28"/>
        </w:rPr>
        <w:t>Солонцов</w:t>
      </w:r>
      <w:r w:rsidR="00C7408D">
        <w:rPr>
          <w:bCs/>
          <w:sz w:val="28"/>
          <w:szCs w:val="28"/>
        </w:rPr>
        <w:t>ского</w:t>
      </w:r>
      <w:proofErr w:type="spellEnd"/>
      <w:r w:rsidRPr="00DB0876">
        <w:rPr>
          <w:bCs/>
          <w:sz w:val="28"/>
          <w:szCs w:val="28"/>
        </w:rPr>
        <w:t xml:space="preserve"> сельского поселения</w:t>
      </w:r>
      <w:r w:rsidRPr="00DB0876">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протоколе делается соответствующая запись.</w:t>
      </w:r>
    </w:p>
    <w:p w:rsidR="00FD438D" w:rsidRPr="00FD438D" w:rsidRDefault="00FD438D" w:rsidP="00FD438D">
      <w:pPr>
        <w:widowControl w:val="0"/>
        <w:autoSpaceDE w:val="0"/>
        <w:autoSpaceDN w:val="0"/>
        <w:adjustRightInd w:val="0"/>
        <w:spacing w:line="240" w:lineRule="atLeast"/>
        <w:ind w:firstLine="709"/>
        <w:jc w:val="both"/>
        <w:rPr>
          <w:sz w:val="28"/>
          <w:szCs w:val="28"/>
        </w:rPr>
      </w:pPr>
      <w:r w:rsidRPr="00DB0876">
        <w:rPr>
          <w:sz w:val="28"/>
          <w:szCs w:val="28"/>
        </w:rPr>
        <w:t>34. </w:t>
      </w:r>
      <w:bookmarkStart w:id="1" w:name="_Hlk97028815"/>
      <w:r w:rsidRPr="00DB0876">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Главой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а также размещению на официальном сайте </w:t>
      </w:r>
      <w:proofErr w:type="spellStart"/>
      <w:r w:rsidR="006C13E8">
        <w:rPr>
          <w:sz w:val="28"/>
          <w:szCs w:val="28"/>
        </w:rPr>
        <w:t>Солонцов</w:t>
      </w:r>
      <w:r w:rsidR="00C7408D">
        <w:rPr>
          <w:sz w:val="28"/>
          <w:szCs w:val="28"/>
        </w:rPr>
        <w:t>ского</w:t>
      </w:r>
      <w:proofErr w:type="spellEnd"/>
      <w:r w:rsidRPr="00DB0876">
        <w:rPr>
          <w:sz w:val="28"/>
          <w:szCs w:val="28"/>
        </w:rPr>
        <w:t xml:space="preserve"> сельского поселения в информационно-телекоммуникационной сети «Интернет».</w:t>
      </w:r>
    </w:p>
    <w:bookmarkEnd w:id="1"/>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 В заключении должна быть отражена следующая информация: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35.1. Вопрос, вынесенный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35.2. Дата и номер правового акта о назначении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35.3. Дата, время и место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35.4. Информация о количестве участников публичных слушаний.</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35.5. Результаты обсуждения вопроса, вынесенного на публичные слушания.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36.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37. Заключение по результатам публичных слушаний направляется председателю Собрания депутатов - главе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и в Администрацию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38.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в предметы ведения которой входят обсуждаемые вопросы.</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В случае</w:t>
      </w:r>
      <w:proofErr w:type="gramStart"/>
      <w:r w:rsidRPr="00FD438D">
        <w:rPr>
          <w:sz w:val="28"/>
          <w:szCs w:val="28"/>
        </w:rPr>
        <w:t>,</w:t>
      </w:r>
      <w:proofErr w:type="gramEnd"/>
      <w:r w:rsidRPr="00FD438D">
        <w:rPr>
          <w:sz w:val="28"/>
          <w:szCs w:val="28"/>
        </w:rPr>
        <w:t xml:space="preserve"> если публичные слушания проводились по инициативе населения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то материалы по организации и проведению публичных слушаний хранятся в Собрании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 xml:space="preserve">39. Неявка на публичные слушания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заявивших о своем намерении принять участие в публичных слушаниях, отсутствие жителей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желающих принять участие в публичных слушаниях, не является основанием для переноса или повторного проведения публичных слушаний.</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spacing w:before="108" w:after="108"/>
        <w:jc w:val="center"/>
        <w:outlineLvl w:val="2"/>
        <w:rPr>
          <w:b/>
          <w:bCs/>
          <w:sz w:val="28"/>
          <w:szCs w:val="28"/>
        </w:rPr>
      </w:pPr>
      <w:r w:rsidRPr="00FD438D">
        <w:rPr>
          <w:b/>
          <w:bCs/>
          <w:sz w:val="28"/>
          <w:szCs w:val="28"/>
        </w:rPr>
        <w:lastRenderedPageBreak/>
        <w:t>II. Особенности подготовки и проведения публичных слушаний по проекту Устава муниципального образования "</w:t>
      </w:r>
      <w:proofErr w:type="spellStart"/>
      <w:r w:rsidR="006C13E8">
        <w:rPr>
          <w:b/>
          <w:bCs/>
          <w:sz w:val="28"/>
          <w:szCs w:val="28"/>
        </w:rPr>
        <w:t>Солонцов</w:t>
      </w:r>
      <w:r w:rsidR="00C7408D">
        <w:rPr>
          <w:b/>
          <w:bCs/>
          <w:sz w:val="28"/>
          <w:szCs w:val="28"/>
        </w:rPr>
        <w:t>ское</w:t>
      </w:r>
      <w:proofErr w:type="spellEnd"/>
      <w:r w:rsidRPr="00FD438D">
        <w:rPr>
          <w:b/>
          <w:bCs/>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6C13E8">
        <w:rPr>
          <w:b/>
          <w:bCs/>
          <w:sz w:val="28"/>
          <w:szCs w:val="28"/>
        </w:rPr>
        <w:t>Солонцов</w:t>
      </w:r>
      <w:r w:rsidR="00C7408D">
        <w:rPr>
          <w:b/>
          <w:bCs/>
          <w:sz w:val="28"/>
          <w:szCs w:val="28"/>
        </w:rPr>
        <w:t>ское</w:t>
      </w:r>
      <w:proofErr w:type="spellEnd"/>
      <w:r w:rsidRPr="00FD438D">
        <w:rPr>
          <w:b/>
          <w:bCs/>
          <w:sz w:val="28"/>
          <w:szCs w:val="28"/>
        </w:rPr>
        <w:t xml:space="preserve"> сельское поселение"</w:t>
      </w:r>
    </w:p>
    <w:p w:rsidR="00FD438D" w:rsidRPr="00FD438D" w:rsidRDefault="00FD438D" w:rsidP="00FD438D">
      <w:pPr>
        <w:widowControl w:val="0"/>
        <w:autoSpaceDE w:val="0"/>
        <w:autoSpaceDN w:val="0"/>
        <w:adjustRightInd w:val="0"/>
        <w:ind w:firstLine="720"/>
        <w:jc w:val="both"/>
        <w:rPr>
          <w:sz w:val="28"/>
          <w:szCs w:val="28"/>
        </w:rPr>
      </w:pP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1. Публичные слушания по проекту Устава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назначаются Собранием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2. Проект Устава муниципального образования "</w:t>
      </w:r>
      <w:proofErr w:type="spellStart"/>
      <w:r w:rsidR="006C13E8">
        <w:rPr>
          <w:sz w:val="28"/>
          <w:szCs w:val="28"/>
        </w:rPr>
        <w:t>Солонцов</w:t>
      </w:r>
      <w:r w:rsidR="00C7408D">
        <w:rPr>
          <w:sz w:val="28"/>
          <w:szCs w:val="28"/>
        </w:rPr>
        <w:t>ское</w:t>
      </w:r>
      <w:proofErr w:type="spellEnd"/>
      <w:r w:rsidR="00DB0876" w:rsidRPr="00FD438D">
        <w:rPr>
          <w:sz w:val="28"/>
          <w:szCs w:val="28"/>
        </w:rPr>
        <w:t xml:space="preserve"> </w:t>
      </w:r>
      <w:r w:rsidRPr="00FD438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не </w:t>
      </w:r>
      <w:proofErr w:type="gramStart"/>
      <w:r w:rsidRPr="00FD438D">
        <w:rPr>
          <w:sz w:val="28"/>
          <w:szCs w:val="28"/>
        </w:rPr>
        <w:t>позднее</w:t>
      </w:r>
      <w:proofErr w:type="gramEnd"/>
      <w:r w:rsidRPr="00FD438D">
        <w:rPr>
          <w:sz w:val="28"/>
          <w:szCs w:val="28"/>
        </w:rPr>
        <w:t xml:space="preserve"> чем за 30 дней до дня рассмотрения вопроса о принятии Устава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Указанным решением Собрания депутатов </w:t>
      </w:r>
      <w:proofErr w:type="spellStart"/>
      <w:r w:rsidR="006C13E8">
        <w:rPr>
          <w:sz w:val="28"/>
          <w:szCs w:val="28"/>
        </w:rPr>
        <w:t>Солонцов</w:t>
      </w:r>
      <w:r w:rsidR="00C7408D">
        <w:rPr>
          <w:sz w:val="28"/>
          <w:szCs w:val="28"/>
        </w:rPr>
        <w:t>ского</w:t>
      </w:r>
      <w:proofErr w:type="spellEnd"/>
      <w:r w:rsidRPr="00FD438D">
        <w:rPr>
          <w:sz w:val="28"/>
          <w:szCs w:val="28"/>
        </w:rPr>
        <w:t xml:space="preserve"> сельского поселения может предусматриваться приглашение на публичные слушания представителей политических партий, иных общественных объединений, средств массовой информации.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3. </w:t>
      </w:r>
      <w:proofErr w:type="gramStart"/>
      <w:r w:rsidRPr="00FD438D">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3" w:history="1">
        <w:r w:rsidRPr="00FD438D">
          <w:rPr>
            <w:sz w:val="28"/>
            <w:szCs w:val="28"/>
          </w:rPr>
          <w:t>Конституции Российской Федерации</w:t>
        </w:r>
      </w:hyperlink>
      <w:r w:rsidRPr="00FD438D">
        <w:rPr>
          <w:sz w:val="28"/>
          <w:szCs w:val="28"/>
        </w:rPr>
        <w:t>, федеральных законов, Устава Ростовской области или областных законов в целях приведения</w:t>
      </w:r>
      <w:proofErr w:type="gramEnd"/>
      <w:r w:rsidRPr="00FD438D">
        <w:rPr>
          <w:sz w:val="28"/>
          <w:szCs w:val="28"/>
        </w:rPr>
        <w:t xml:space="preserve"> Устава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в соответствие с этими нормативными правовыми актами.</w:t>
      </w:r>
    </w:p>
    <w:p w:rsidR="00FD438D" w:rsidRPr="00FD438D" w:rsidRDefault="00FD438D" w:rsidP="00FD438D">
      <w:pPr>
        <w:widowControl w:val="0"/>
        <w:autoSpaceDE w:val="0"/>
        <w:autoSpaceDN w:val="0"/>
        <w:adjustRightInd w:val="0"/>
        <w:ind w:firstLine="720"/>
        <w:jc w:val="both"/>
        <w:rPr>
          <w:sz w:val="28"/>
          <w:szCs w:val="28"/>
        </w:rPr>
      </w:pPr>
      <w:r w:rsidRPr="00FD438D">
        <w:rPr>
          <w:sz w:val="28"/>
          <w:szCs w:val="28"/>
        </w:rPr>
        <w:t>4. Срок подачи предложений жителей по проекту Устава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проекту муниципального правового акта о внесении изменений и дополнений в Устав муниципального образования "</w:t>
      </w:r>
      <w:proofErr w:type="spellStart"/>
      <w:r w:rsidR="006C13E8">
        <w:rPr>
          <w:sz w:val="28"/>
          <w:szCs w:val="28"/>
        </w:rPr>
        <w:t>Солонцов</w:t>
      </w:r>
      <w:r w:rsidR="00C7408D">
        <w:rPr>
          <w:sz w:val="28"/>
          <w:szCs w:val="28"/>
        </w:rPr>
        <w:t>ское</w:t>
      </w:r>
      <w:proofErr w:type="spellEnd"/>
      <w:r w:rsidRPr="00FD438D">
        <w:rPr>
          <w:sz w:val="28"/>
          <w:szCs w:val="28"/>
        </w:rPr>
        <w:t xml:space="preserve"> сельское поселение" должен составлять не менее 10 дней со дня опубликования (обнародования) правового акта о назначении публичных слушаний.</w:t>
      </w:r>
    </w:p>
    <w:p w:rsidR="00E50595" w:rsidRPr="008F4795" w:rsidRDefault="00E50595" w:rsidP="00FD438D">
      <w:pPr>
        <w:pStyle w:val="a5"/>
        <w:jc w:val="right"/>
        <w:rPr>
          <w:sz w:val="20"/>
          <w:szCs w:val="20"/>
        </w:rPr>
      </w:pPr>
    </w:p>
    <w:sectPr w:rsidR="00E50595" w:rsidRPr="008F4795" w:rsidSect="00C7408D">
      <w:pgSz w:w="11906" w:h="16838"/>
      <w:pgMar w:top="709"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2A5"/>
    <w:multiLevelType w:val="hybridMultilevel"/>
    <w:tmpl w:val="246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E2ABD"/>
    <w:multiLevelType w:val="hybridMultilevel"/>
    <w:tmpl w:val="AA7C05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CC5E9D"/>
    <w:multiLevelType w:val="hybridMultilevel"/>
    <w:tmpl w:val="AE2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C5BB7"/>
    <w:multiLevelType w:val="hybridMultilevel"/>
    <w:tmpl w:val="C14E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2A4C07"/>
    <w:multiLevelType w:val="hybridMultilevel"/>
    <w:tmpl w:val="2F4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460C8"/>
    <w:multiLevelType w:val="hybridMultilevel"/>
    <w:tmpl w:val="EDC082C0"/>
    <w:lvl w:ilvl="0" w:tplc="279007F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0"/>
    <w:rsid w:val="0000341F"/>
    <w:rsid w:val="0001132A"/>
    <w:rsid w:val="0001452C"/>
    <w:rsid w:val="000214C3"/>
    <w:rsid w:val="0005256B"/>
    <w:rsid w:val="000C2047"/>
    <w:rsid w:val="00153CF7"/>
    <w:rsid w:val="00163ED6"/>
    <w:rsid w:val="00177757"/>
    <w:rsid w:val="001A4E1D"/>
    <w:rsid w:val="001A5108"/>
    <w:rsid w:val="001B77A1"/>
    <w:rsid w:val="001C7B37"/>
    <w:rsid w:val="00227928"/>
    <w:rsid w:val="00233AD6"/>
    <w:rsid w:val="0024392A"/>
    <w:rsid w:val="00294151"/>
    <w:rsid w:val="00294EE7"/>
    <w:rsid w:val="002C5197"/>
    <w:rsid w:val="002D0B12"/>
    <w:rsid w:val="002D5674"/>
    <w:rsid w:val="00306E16"/>
    <w:rsid w:val="00314075"/>
    <w:rsid w:val="003168DD"/>
    <w:rsid w:val="0035633A"/>
    <w:rsid w:val="00397768"/>
    <w:rsid w:val="003B6974"/>
    <w:rsid w:val="003C4541"/>
    <w:rsid w:val="003C4776"/>
    <w:rsid w:val="003C6DCF"/>
    <w:rsid w:val="003E6CEF"/>
    <w:rsid w:val="003E7E42"/>
    <w:rsid w:val="004136F9"/>
    <w:rsid w:val="00413848"/>
    <w:rsid w:val="00414BE0"/>
    <w:rsid w:val="00426311"/>
    <w:rsid w:val="00437527"/>
    <w:rsid w:val="004A10C4"/>
    <w:rsid w:val="004A2033"/>
    <w:rsid w:val="004E2C20"/>
    <w:rsid w:val="00544208"/>
    <w:rsid w:val="00597AC9"/>
    <w:rsid w:val="005A4C5D"/>
    <w:rsid w:val="00603FE3"/>
    <w:rsid w:val="00631E88"/>
    <w:rsid w:val="006B6387"/>
    <w:rsid w:val="006C13E8"/>
    <w:rsid w:val="00714612"/>
    <w:rsid w:val="00714DD3"/>
    <w:rsid w:val="0075402E"/>
    <w:rsid w:val="007A3782"/>
    <w:rsid w:val="007E0751"/>
    <w:rsid w:val="0081770C"/>
    <w:rsid w:val="00831026"/>
    <w:rsid w:val="00867E3D"/>
    <w:rsid w:val="00880252"/>
    <w:rsid w:val="008862B4"/>
    <w:rsid w:val="008A49DC"/>
    <w:rsid w:val="008F4795"/>
    <w:rsid w:val="009142AF"/>
    <w:rsid w:val="009244D3"/>
    <w:rsid w:val="009519E7"/>
    <w:rsid w:val="00965D1B"/>
    <w:rsid w:val="009F0CB2"/>
    <w:rsid w:val="00A0251B"/>
    <w:rsid w:val="00A10695"/>
    <w:rsid w:val="00A35B43"/>
    <w:rsid w:val="00A52900"/>
    <w:rsid w:val="00A53FA0"/>
    <w:rsid w:val="00A94586"/>
    <w:rsid w:val="00AE3698"/>
    <w:rsid w:val="00AF2CA0"/>
    <w:rsid w:val="00B02085"/>
    <w:rsid w:val="00B02EA5"/>
    <w:rsid w:val="00B05A87"/>
    <w:rsid w:val="00B06CBB"/>
    <w:rsid w:val="00B14F88"/>
    <w:rsid w:val="00B20388"/>
    <w:rsid w:val="00B308EB"/>
    <w:rsid w:val="00B55A41"/>
    <w:rsid w:val="00B77488"/>
    <w:rsid w:val="00B7795F"/>
    <w:rsid w:val="00B81568"/>
    <w:rsid w:val="00B87277"/>
    <w:rsid w:val="00BB3B66"/>
    <w:rsid w:val="00BE002F"/>
    <w:rsid w:val="00C175CC"/>
    <w:rsid w:val="00C45A46"/>
    <w:rsid w:val="00C7408D"/>
    <w:rsid w:val="00CF317A"/>
    <w:rsid w:val="00CF3E2C"/>
    <w:rsid w:val="00CF5896"/>
    <w:rsid w:val="00D04636"/>
    <w:rsid w:val="00D11C0F"/>
    <w:rsid w:val="00D222AB"/>
    <w:rsid w:val="00D32C58"/>
    <w:rsid w:val="00D35D9A"/>
    <w:rsid w:val="00D647CA"/>
    <w:rsid w:val="00D74D3C"/>
    <w:rsid w:val="00D848FC"/>
    <w:rsid w:val="00D84FD2"/>
    <w:rsid w:val="00D92AB1"/>
    <w:rsid w:val="00D957A6"/>
    <w:rsid w:val="00D979F7"/>
    <w:rsid w:val="00DB0876"/>
    <w:rsid w:val="00DC3DF2"/>
    <w:rsid w:val="00DF2751"/>
    <w:rsid w:val="00E308EA"/>
    <w:rsid w:val="00E50595"/>
    <w:rsid w:val="00E54B4A"/>
    <w:rsid w:val="00E809E0"/>
    <w:rsid w:val="00EC4A91"/>
    <w:rsid w:val="00ED1111"/>
    <w:rsid w:val="00EE4D6A"/>
    <w:rsid w:val="00F12652"/>
    <w:rsid w:val="00F20F47"/>
    <w:rsid w:val="00F50F96"/>
    <w:rsid w:val="00FA0286"/>
    <w:rsid w:val="00FD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52900"/>
    <w:pPr>
      <w:jc w:val="center"/>
    </w:pPr>
    <w:rPr>
      <w:sz w:val="28"/>
      <w:szCs w:val="20"/>
    </w:rPr>
  </w:style>
  <w:style w:type="paragraph" w:styleId="a5">
    <w:name w:val="No Spacing"/>
    <w:uiPriority w:val="1"/>
    <w:qFormat/>
    <w:rsid w:val="0035633A"/>
    <w:rPr>
      <w:rFonts w:ascii="Calibri" w:hAnsi="Calibri"/>
      <w:sz w:val="22"/>
      <w:szCs w:val="22"/>
    </w:rPr>
  </w:style>
  <w:style w:type="paragraph" w:customStyle="1" w:styleId="ConsPlusNormal">
    <w:name w:val="ConsPlusNormal"/>
    <w:uiPriority w:val="99"/>
    <w:rsid w:val="00233AD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33AD6"/>
    <w:pPr>
      <w:widowControl w:val="0"/>
      <w:autoSpaceDE w:val="0"/>
      <w:autoSpaceDN w:val="0"/>
      <w:adjustRightInd w:val="0"/>
    </w:pPr>
    <w:rPr>
      <w:rFonts w:ascii="Arial" w:hAnsi="Arial" w:cs="Arial"/>
      <w:b/>
      <w:bCs/>
    </w:rPr>
  </w:style>
  <w:style w:type="paragraph" w:styleId="a6">
    <w:name w:val="List Paragraph"/>
    <w:basedOn w:val="a"/>
    <w:uiPriority w:val="34"/>
    <w:qFormat/>
    <w:rsid w:val="00D979F7"/>
    <w:pPr>
      <w:spacing w:after="200" w:line="276" w:lineRule="auto"/>
      <w:ind w:left="720"/>
      <w:contextualSpacing/>
    </w:pPr>
    <w:rPr>
      <w:rFonts w:ascii="Calibri" w:hAnsi="Calibri"/>
      <w:sz w:val="22"/>
      <w:szCs w:val="22"/>
    </w:rPr>
  </w:style>
  <w:style w:type="paragraph" w:styleId="a7">
    <w:name w:val="Balloon Text"/>
    <w:basedOn w:val="a"/>
    <w:link w:val="a8"/>
    <w:rsid w:val="00CF317A"/>
    <w:rPr>
      <w:rFonts w:ascii="Tahoma" w:hAnsi="Tahoma" w:cs="Tahoma"/>
      <w:sz w:val="16"/>
      <w:szCs w:val="16"/>
    </w:rPr>
  </w:style>
  <w:style w:type="character" w:customStyle="1" w:styleId="a8">
    <w:name w:val="Текст выноски Знак"/>
    <w:link w:val="a7"/>
    <w:rsid w:val="00CF317A"/>
    <w:rPr>
      <w:rFonts w:ascii="Tahoma" w:hAnsi="Tahoma" w:cs="Tahoma"/>
      <w:sz w:val="16"/>
      <w:szCs w:val="16"/>
    </w:rPr>
  </w:style>
  <w:style w:type="paragraph" w:customStyle="1" w:styleId="Style1">
    <w:name w:val="Style1"/>
    <w:basedOn w:val="a"/>
    <w:rsid w:val="00E50595"/>
    <w:pPr>
      <w:widowControl w:val="0"/>
      <w:autoSpaceDE w:val="0"/>
      <w:autoSpaceDN w:val="0"/>
      <w:adjustRightInd w:val="0"/>
      <w:spacing w:line="334" w:lineRule="exact"/>
      <w:jc w:val="center"/>
    </w:pPr>
  </w:style>
  <w:style w:type="paragraph" w:customStyle="1" w:styleId="Style3">
    <w:name w:val="Style3"/>
    <w:basedOn w:val="a"/>
    <w:rsid w:val="00E50595"/>
    <w:pPr>
      <w:widowControl w:val="0"/>
      <w:autoSpaceDE w:val="0"/>
      <w:autoSpaceDN w:val="0"/>
      <w:adjustRightInd w:val="0"/>
      <w:spacing w:line="489" w:lineRule="exact"/>
      <w:jc w:val="both"/>
    </w:pPr>
  </w:style>
  <w:style w:type="character" w:customStyle="1" w:styleId="FontStyle11">
    <w:name w:val="Font Style11"/>
    <w:rsid w:val="00E50595"/>
    <w:rPr>
      <w:rFonts w:ascii="Times New Roman" w:hAnsi="Times New Roman" w:cs="Times New Roman" w:hint="default"/>
      <w:sz w:val="26"/>
      <w:szCs w:val="26"/>
    </w:rPr>
  </w:style>
  <w:style w:type="character" w:customStyle="1" w:styleId="a9">
    <w:name w:val="Гипертекстовая ссылка"/>
    <w:uiPriority w:val="99"/>
    <w:rsid w:val="00FD438D"/>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52900"/>
    <w:pPr>
      <w:jc w:val="center"/>
    </w:pPr>
    <w:rPr>
      <w:sz w:val="28"/>
      <w:szCs w:val="20"/>
    </w:rPr>
  </w:style>
  <w:style w:type="paragraph" w:styleId="a5">
    <w:name w:val="No Spacing"/>
    <w:uiPriority w:val="1"/>
    <w:qFormat/>
    <w:rsid w:val="0035633A"/>
    <w:rPr>
      <w:rFonts w:ascii="Calibri" w:hAnsi="Calibri"/>
      <w:sz w:val="22"/>
      <w:szCs w:val="22"/>
    </w:rPr>
  </w:style>
  <w:style w:type="paragraph" w:customStyle="1" w:styleId="ConsPlusNormal">
    <w:name w:val="ConsPlusNormal"/>
    <w:uiPriority w:val="99"/>
    <w:rsid w:val="00233AD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33AD6"/>
    <w:pPr>
      <w:widowControl w:val="0"/>
      <w:autoSpaceDE w:val="0"/>
      <w:autoSpaceDN w:val="0"/>
      <w:adjustRightInd w:val="0"/>
    </w:pPr>
    <w:rPr>
      <w:rFonts w:ascii="Arial" w:hAnsi="Arial" w:cs="Arial"/>
      <w:b/>
      <w:bCs/>
    </w:rPr>
  </w:style>
  <w:style w:type="paragraph" w:styleId="a6">
    <w:name w:val="List Paragraph"/>
    <w:basedOn w:val="a"/>
    <w:uiPriority w:val="34"/>
    <w:qFormat/>
    <w:rsid w:val="00D979F7"/>
    <w:pPr>
      <w:spacing w:after="200" w:line="276" w:lineRule="auto"/>
      <w:ind w:left="720"/>
      <w:contextualSpacing/>
    </w:pPr>
    <w:rPr>
      <w:rFonts w:ascii="Calibri" w:hAnsi="Calibri"/>
      <w:sz w:val="22"/>
      <w:szCs w:val="22"/>
    </w:rPr>
  </w:style>
  <w:style w:type="paragraph" w:styleId="a7">
    <w:name w:val="Balloon Text"/>
    <w:basedOn w:val="a"/>
    <w:link w:val="a8"/>
    <w:rsid w:val="00CF317A"/>
    <w:rPr>
      <w:rFonts w:ascii="Tahoma" w:hAnsi="Tahoma" w:cs="Tahoma"/>
      <w:sz w:val="16"/>
      <w:szCs w:val="16"/>
    </w:rPr>
  </w:style>
  <w:style w:type="character" w:customStyle="1" w:styleId="a8">
    <w:name w:val="Текст выноски Знак"/>
    <w:link w:val="a7"/>
    <w:rsid w:val="00CF317A"/>
    <w:rPr>
      <w:rFonts w:ascii="Tahoma" w:hAnsi="Tahoma" w:cs="Tahoma"/>
      <w:sz w:val="16"/>
      <w:szCs w:val="16"/>
    </w:rPr>
  </w:style>
  <w:style w:type="paragraph" w:customStyle="1" w:styleId="Style1">
    <w:name w:val="Style1"/>
    <w:basedOn w:val="a"/>
    <w:rsid w:val="00E50595"/>
    <w:pPr>
      <w:widowControl w:val="0"/>
      <w:autoSpaceDE w:val="0"/>
      <w:autoSpaceDN w:val="0"/>
      <w:adjustRightInd w:val="0"/>
      <w:spacing w:line="334" w:lineRule="exact"/>
      <w:jc w:val="center"/>
    </w:pPr>
  </w:style>
  <w:style w:type="paragraph" w:customStyle="1" w:styleId="Style3">
    <w:name w:val="Style3"/>
    <w:basedOn w:val="a"/>
    <w:rsid w:val="00E50595"/>
    <w:pPr>
      <w:widowControl w:val="0"/>
      <w:autoSpaceDE w:val="0"/>
      <w:autoSpaceDN w:val="0"/>
      <w:adjustRightInd w:val="0"/>
      <w:spacing w:line="489" w:lineRule="exact"/>
      <w:jc w:val="both"/>
    </w:pPr>
  </w:style>
  <w:style w:type="character" w:customStyle="1" w:styleId="FontStyle11">
    <w:name w:val="Font Style11"/>
    <w:rsid w:val="00E50595"/>
    <w:rPr>
      <w:rFonts w:ascii="Times New Roman" w:hAnsi="Times New Roman" w:cs="Times New Roman" w:hint="default"/>
      <w:sz w:val="26"/>
      <w:szCs w:val="26"/>
    </w:rPr>
  </w:style>
  <w:style w:type="character" w:customStyle="1" w:styleId="a9">
    <w:name w:val="Гипертекстовая ссылка"/>
    <w:uiPriority w:val="99"/>
    <w:rsid w:val="00FD438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1642">
      <w:bodyDiv w:val="1"/>
      <w:marLeft w:val="0"/>
      <w:marRight w:val="0"/>
      <w:marTop w:val="0"/>
      <w:marBottom w:val="0"/>
      <w:divBdr>
        <w:top w:val="none" w:sz="0" w:space="0" w:color="auto"/>
        <w:left w:val="none" w:sz="0" w:space="0" w:color="auto"/>
        <w:bottom w:val="none" w:sz="0" w:space="0" w:color="auto"/>
        <w:right w:val="none" w:sz="0" w:space="0" w:color="auto"/>
      </w:divBdr>
    </w:div>
    <w:div w:id="1060127867">
      <w:bodyDiv w:val="1"/>
      <w:marLeft w:val="0"/>
      <w:marRight w:val="0"/>
      <w:marTop w:val="0"/>
      <w:marBottom w:val="0"/>
      <w:divBdr>
        <w:top w:val="none" w:sz="0" w:space="0" w:color="auto"/>
        <w:left w:val="none" w:sz="0" w:space="0" w:color="auto"/>
        <w:bottom w:val="none" w:sz="0" w:space="0" w:color="auto"/>
        <w:right w:val="none" w:sz="0" w:space="0" w:color="auto"/>
      </w:divBdr>
    </w:div>
    <w:div w:id="1063020722">
      <w:bodyDiv w:val="1"/>
      <w:marLeft w:val="0"/>
      <w:marRight w:val="0"/>
      <w:marTop w:val="0"/>
      <w:marBottom w:val="0"/>
      <w:divBdr>
        <w:top w:val="none" w:sz="0" w:space="0" w:color="auto"/>
        <w:left w:val="none" w:sz="0" w:space="0" w:color="auto"/>
        <w:bottom w:val="none" w:sz="0" w:space="0" w:color="auto"/>
        <w:right w:val="none" w:sz="0" w:space="0" w:color="auto"/>
      </w:divBdr>
    </w:div>
    <w:div w:id="1246724018">
      <w:bodyDiv w:val="1"/>
      <w:marLeft w:val="0"/>
      <w:marRight w:val="0"/>
      <w:marTop w:val="0"/>
      <w:marBottom w:val="0"/>
      <w:divBdr>
        <w:top w:val="none" w:sz="0" w:space="0" w:color="auto"/>
        <w:left w:val="none" w:sz="0" w:space="0" w:color="auto"/>
        <w:bottom w:val="none" w:sz="0" w:space="0" w:color="auto"/>
        <w:right w:val="none" w:sz="0" w:space="0" w:color="auto"/>
      </w:divBdr>
    </w:div>
    <w:div w:id="1411073905">
      <w:bodyDiv w:val="1"/>
      <w:marLeft w:val="0"/>
      <w:marRight w:val="0"/>
      <w:marTop w:val="0"/>
      <w:marBottom w:val="0"/>
      <w:divBdr>
        <w:top w:val="none" w:sz="0" w:space="0" w:color="auto"/>
        <w:left w:val="none" w:sz="0" w:space="0" w:color="auto"/>
        <w:bottom w:val="none" w:sz="0" w:space="0" w:color="auto"/>
        <w:right w:val="none" w:sz="0" w:space="0" w:color="auto"/>
      </w:divBdr>
    </w:div>
    <w:div w:id="1465385431">
      <w:bodyDiv w:val="1"/>
      <w:marLeft w:val="0"/>
      <w:marRight w:val="0"/>
      <w:marTop w:val="0"/>
      <w:marBottom w:val="0"/>
      <w:divBdr>
        <w:top w:val="none" w:sz="0" w:space="0" w:color="auto"/>
        <w:left w:val="none" w:sz="0" w:space="0" w:color="auto"/>
        <w:bottom w:val="none" w:sz="0" w:space="0" w:color="auto"/>
        <w:right w:val="none" w:sz="0" w:space="0" w:color="auto"/>
      </w:divBdr>
    </w:div>
    <w:div w:id="1695034121">
      <w:bodyDiv w:val="1"/>
      <w:marLeft w:val="0"/>
      <w:marRight w:val="0"/>
      <w:marTop w:val="0"/>
      <w:marBottom w:val="0"/>
      <w:divBdr>
        <w:top w:val="none" w:sz="0" w:space="0" w:color="auto"/>
        <w:left w:val="none" w:sz="0" w:space="0" w:color="auto"/>
        <w:bottom w:val="none" w:sz="0" w:space="0" w:color="auto"/>
        <w:right w:val="none" w:sz="0" w:space="0" w:color="auto"/>
      </w:divBdr>
    </w:div>
    <w:div w:id="1817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10103000/0" TargetMode="External"/><Relationship Id="rId3" Type="http://schemas.openxmlformats.org/officeDocument/2006/relationships/styles" Target="style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01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487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nicipal.garant.ru/document/redirect/10103000/0" TargetMode="External"/><Relationship Id="rId4" Type="http://schemas.microsoft.com/office/2007/relationships/stylesWithEffects" Target="stylesWithEffects.xml"/><Relationship Id="rId9" Type="http://schemas.openxmlformats.org/officeDocument/2006/relationships/hyperlink" Target="http://municipal.garant.ru/document/redirect/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F241-14EE-4A3F-A1AB-D26E237B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26639</CharactersWithSpaces>
  <SharedDoc>false</SharedDoc>
  <HLinks>
    <vt:vector size="42" baseType="variant">
      <vt:variant>
        <vt:i4>7143481</vt:i4>
      </vt:variant>
      <vt:variant>
        <vt:i4>18</vt:i4>
      </vt:variant>
      <vt:variant>
        <vt:i4>0</vt:i4>
      </vt:variant>
      <vt:variant>
        <vt:i4>5</vt:i4>
      </vt:variant>
      <vt:variant>
        <vt:lpwstr>http://municipal.garant.ru/document/redirect/10103000/0</vt:lpwstr>
      </vt:variant>
      <vt:variant>
        <vt:lpwstr/>
      </vt:variant>
      <vt:variant>
        <vt:i4>7143481</vt:i4>
      </vt:variant>
      <vt:variant>
        <vt:i4>15</vt:i4>
      </vt:variant>
      <vt:variant>
        <vt:i4>0</vt:i4>
      </vt:variant>
      <vt:variant>
        <vt:i4>5</vt:i4>
      </vt:variant>
      <vt:variant>
        <vt:lpwstr>http://municipal.garant.ru/document/redirect/10103000/0</vt:lpwstr>
      </vt:variant>
      <vt:variant>
        <vt:lpwstr/>
      </vt:variant>
      <vt:variant>
        <vt:i4>6029324</vt:i4>
      </vt:variant>
      <vt:variant>
        <vt:i4>12</vt:i4>
      </vt:variant>
      <vt:variant>
        <vt:i4>0</vt:i4>
      </vt:variant>
      <vt:variant>
        <vt:i4>5</vt:i4>
      </vt:variant>
      <vt:variant>
        <vt:lpwstr>http://municipal.garant.ru/document/redirect/194874/0</vt:lpwstr>
      </vt:variant>
      <vt:variant>
        <vt:lpwstr/>
      </vt:variant>
      <vt:variant>
        <vt:i4>7143481</vt:i4>
      </vt:variant>
      <vt:variant>
        <vt:i4>9</vt:i4>
      </vt:variant>
      <vt:variant>
        <vt:i4>0</vt:i4>
      </vt:variant>
      <vt:variant>
        <vt:i4>5</vt:i4>
      </vt:variant>
      <vt:variant>
        <vt:lpwstr>http://municipal.garant.ru/document/redirect/10103000/0</vt:lpwstr>
      </vt:variant>
      <vt:variant>
        <vt:lpwstr/>
      </vt:variant>
      <vt:variant>
        <vt:i4>6225925</vt:i4>
      </vt:variant>
      <vt:variant>
        <vt:i4>6</vt:i4>
      </vt:variant>
      <vt:variant>
        <vt:i4>0</vt:i4>
      </vt:variant>
      <vt:variant>
        <vt:i4>5</vt:i4>
      </vt:variant>
      <vt:variant>
        <vt:lpwstr>http://municipal.garant.ru/document/redirect/186367/0</vt:lpwstr>
      </vt:variant>
      <vt:variant>
        <vt:lpwstr/>
      </vt:variant>
      <vt:variant>
        <vt:i4>7143481</vt:i4>
      </vt:variant>
      <vt:variant>
        <vt:i4>3</vt:i4>
      </vt:variant>
      <vt:variant>
        <vt:i4>0</vt:i4>
      </vt:variant>
      <vt:variant>
        <vt:i4>5</vt:i4>
      </vt:variant>
      <vt:variant>
        <vt:lpwstr>http://municipal.garant.ru/document/redirect/10103000/0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cp:lastModifiedBy>
  <cp:revision>2</cp:revision>
  <cp:lastPrinted>2023-10-16T11:49:00Z</cp:lastPrinted>
  <dcterms:created xsi:type="dcterms:W3CDTF">2023-10-16T11:51:00Z</dcterms:created>
  <dcterms:modified xsi:type="dcterms:W3CDTF">2023-10-16T11:51:00Z</dcterms:modified>
</cp:coreProperties>
</file>